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AD7B3D" w:rsidRDefault="007B6722" w:rsidP="00A42BB3">
      <w:pPr>
        <w:jc w:val="center"/>
        <w:rPr>
          <w:rFonts w:cs="Times New Roman"/>
          <w:b/>
          <w:sz w:val="32"/>
          <w:szCs w:val="32"/>
        </w:rPr>
      </w:pPr>
    </w:p>
    <w:p w:rsidR="007B6722" w:rsidRDefault="007B6722" w:rsidP="00A42BB3">
      <w:pPr>
        <w:jc w:val="right"/>
        <w:rPr>
          <w:rFonts w:cs="Times New Roman"/>
          <w:b/>
          <w:szCs w:val="28"/>
        </w:rPr>
      </w:pPr>
    </w:p>
    <w:p w:rsidR="0062234F" w:rsidRDefault="0062234F" w:rsidP="00A42BB3">
      <w:pPr>
        <w:jc w:val="right"/>
        <w:rPr>
          <w:rFonts w:cs="Times New Roman"/>
          <w:b/>
          <w:szCs w:val="28"/>
        </w:rPr>
      </w:pPr>
    </w:p>
    <w:p w:rsidR="0062234F" w:rsidRDefault="0062234F" w:rsidP="00A42BB3">
      <w:pPr>
        <w:jc w:val="right"/>
        <w:rPr>
          <w:rFonts w:cs="Times New Roman"/>
          <w:b/>
          <w:szCs w:val="28"/>
        </w:rPr>
      </w:pPr>
    </w:p>
    <w:p w:rsidR="0062234F" w:rsidRDefault="0062234F" w:rsidP="00A42BB3">
      <w:pPr>
        <w:jc w:val="right"/>
        <w:rPr>
          <w:rFonts w:cs="Times New Roman"/>
          <w:b/>
          <w:szCs w:val="28"/>
        </w:rPr>
      </w:pPr>
    </w:p>
    <w:p w:rsidR="0062234F" w:rsidRDefault="0062234F" w:rsidP="00A42BB3">
      <w:pPr>
        <w:jc w:val="right"/>
        <w:rPr>
          <w:rFonts w:cs="Times New Roman"/>
          <w:b/>
          <w:szCs w:val="28"/>
        </w:rPr>
      </w:pPr>
    </w:p>
    <w:p w:rsidR="0062234F" w:rsidRDefault="0062234F" w:rsidP="00A42BB3">
      <w:pPr>
        <w:jc w:val="right"/>
        <w:rPr>
          <w:rFonts w:cs="Times New Roman"/>
          <w:b/>
          <w:szCs w:val="28"/>
        </w:rPr>
      </w:pPr>
    </w:p>
    <w:p w:rsidR="0062234F" w:rsidRDefault="0062234F" w:rsidP="00A42BB3">
      <w:pPr>
        <w:jc w:val="right"/>
        <w:rPr>
          <w:rFonts w:cs="Times New Roman"/>
          <w:b/>
          <w:szCs w:val="28"/>
        </w:rPr>
      </w:pPr>
    </w:p>
    <w:p w:rsidR="0062234F" w:rsidRDefault="0062234F" w:rsidP="00A42BB3">
      <w:pPr>
        <w:jc w:val="right"/>
        <w:rPr>
          <w:rFonts w:cs="Times New Roman"/>
          <w:b/>
          <w:szCs w:val="28"/>
        </w:rPr>
      </w:pPr>
    </w:p>
    <w:p w:rsidR="0062234F" w:rsidRDefault="0062234F" w:rsidP="00A42BB3">
      <w:pPr>
        <w:jc w:val="right"/>
        <w:rPr>
          <w:rFonts w:cs="Times New Roman"/>
          <w:b/>
          <w:szCs w:val="28"/>
        </w:rPr>
      </w:pPr>
    </w:p>
    <w:p w:rsidR="0062234F" w:rsidRDefault="0062234F" w:rsidP="00A42BB3">
      <w:pPr>
        <w:jc w:val="right"/>
        <w:rPr>
          <w:rFonts w:cs="Times New Roman"/>
          <w:b/>
          <w:szCs w:val="28"/>
        </w:rPr>
      </w:pPr>
    </w:p>
    <w:p w:rsidR="0062234F" w:rsidRDefault="0062234F" w:rsidP="00A42BB3">
      <w:pPr>
        <w:jc w:val="right"/>
        <w:rPr>
          <w:rFonts w:cs="Times New Roman"/>
          <w:b/>
          <w:szCs w:val="28"/>
        </w:rPr>
      </w:pPr>
    </w:p>
    <w:p w:rsidR="0062234F" w:rsidRPr="00C05740" w:rsidRDefault="0062234F" w:rsidP="00A42BB3">
      <w:pPr>
        <w:jc w:val="right"/>
        <w:rPr>
          <w:rFonts w:cs="Times New Roman"/>
          <w:b/>
          <w:szCs w:val="28"/>
        </w:rPr>
      </w:pPr>
    </w:p>
    <w:p w:rsidR="007B6722" w:rsidRDefault="007B6722" w:rsidP="00A42BB3">
      <w:pPr>
        <w:rPr>
          <w:rFonts w:cs="Times New Roman"/>
          <w:b/>
          <w:szCs w:val="28"/>
        </w:rPr>
      </w:pPr>
    </w:p>
    <w:p w:rsidR="007B6722" w:rsidRDefault="007B6722" w:rsidP="00A42BB3">
      <w:pP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811BC2"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035B11">
        <w:rPr>
          <w:rFonts w:cs="Times New Roman"/>
          <w:b/>
          <w:szCs w:val="28"/>
        </w:rPr>
        <w:t>32</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2B6A44" w:rsidRDefault="007B6722" w:rsidP="00A42BB3">
      <w:pPr>
        <w:jc w:val="center"/>
        <w:rPr>
          <w:rFonts w:cs="Times New Roman"/>
          <w:szCs w:val="28"/>
        </w:rPr>
      </w:pPr>
      <w:r w:rsidRPr="002B6A44">
        <w:rPr>
          <w:rFonts w:cs="Times New Roman"/>
          <w:szCs w:val="28"/>
        </w:rPr>
        <w:t>«</w:t>
      </w:r>
      <w:r w:rsidR="00C64211">
        <w:rPr>
          <w:rFonts w:cs="Times New Roman"/>
          <w:szCs w:val="28"/>
        </w:rPr>
        <w:t>Характеристики твердого топлива</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A42BB3">
      <w:pPr>
        <w:jc w:val="center"/>
        <w:rPr>
          <w:rFonts w:cs="Times New Roman"/>
          <w:szCs w:val="28"/>
        </w:rPr>
      </w:pPr>
      <w:r w:rsidRPr="00C05740">
        <w:rPr>
          <w:rFonts w:cs="Times New Roman"/>
          <w:b/>
          <w:i/>
          <w:szCs w:val="28"/>
        </w:rPr>
        <w:lastRenderedPageBreak/>
        <w:t>Пояснительная записка</w:t>
      </w:r>
    </w:p>
    <w:p w:rsidR="00316153" w:rsidRDefault="00811BC2" w:rsidP="00A42BB3">
      <w:pPr>
        <w:rPr>
          <w:rFonts w:cs="Times New Roman"/>
          <w:szCs w:val="28"/>
        </w:rPr>
      </w:pPr>
      <w:r>
        <w:rPr>
          <w:rFonts w:cs="Times New Roman"/>
          <w:szCs w:val="28"/>
        </w:rPr>
        <w:t>Рассматриваются факторы, влияющие на зависимость тяги твердотопливного двигателя от времени. Приведены формы зарядов, обеспечивающих прогрессивное, регрессивное и равномерное горение.</w:t>
      </w:r>
    </w:p>
    <w:p w:rsidR="00811BC2" w:rsidRDefault="00811BC2" w:rsidP="00A42BB3">
      <w:pPr>
        <w:rPr>
          <w:rFonts w:cs="Times New Roman"/>
          <w:szCs w:val="28"/>
        </w:rPr>
      </w:pPr>
      <w:r>
        <w:rPr>
          <w:rFonts w:cs="Times New Roman"/>
          <w:szCs w:val="28"/>
        </w:rPr>
        <w:t>Рассмотрен график тяги модельных твердотопливных двигателей.</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r w:rsidRPr="0099455F">
        <w:rPr>
          <w:rFonts w:cs="Times New Roman"/>
          <w:szCs w:val="28"/>
        </w:rPr>
        <w:t>Power Point.</w:t>
      </w:r>
    </w:p>
    <w:p w:rsidR="002E4742" w:rsidRDefault="002E4742" w:rsidP="00A42BB3">
      <w:pPr>
        <w:spacing w:after="200"/>
      </w:pPr>
      <w:r>
        <w:br w:type="page"/>
      </w:r>
    </w:p>
    <w:p w:rsidR="002E4742" w:rsidRPr="004C56D7" w:rsidRDefault="002E4742" w:rsidP="00A42BB3">
      <w:pPr>
        <w:spacing w:before="120" w:after="120"/>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Pr>
          <w:rFonts w:cs="Times New Roman"/>
          <w:szCs w:val="28"/>
        </w:rPr>
        <w:t xml:space="preserve"> </w:t>
      </w:r>
      <w:r w:rsidR="004C56D7">
        <w:rPr>
          <w:lang w:eastAsia="ru-RU"/>
        </w:rPr>
        <w:t xml:space="preserve">Теория </w:t>
      </w:r>
      <w:r w:rsidR="0062234F">
        <w:rPr>
          <w:lang w:eastAsia="ru-RU"/>
        </w:rPr>
        <w:t xml:space="preserve">полета снаряда в пустоте. </w:t>
      </w:r>
    </w:p>
    <w:p w:rsidR="002E4742" w:rsidRPr="00C445EA" w:rsidRDefault="002E4742" w:rsidP="00A42BB3">
      <w:pPr>
        <w:spacing w:before="120" w:after="120"/>
        <w:rPr>
          <w:rFonts w:cs="Times New Roman"/>
          <w:szCs w:val="28"/>
        </w:rPr>
      </w:pPr>
      <w:r w:rsidRPr="00A9255D">
        <w:rPr>
          <w:rFonts w:cs="Times New Roman"/>
          <w:b/>
          <w:i/>
          <w:szCs w:val="28"/>
        </w:rPr>
        <w:t>ЦЕЛИ УРОКА:</w:t>
      </w:r>
      <w:r w:rsidRPr="007806BC">
        <w:rPr>
          <w:rFonts w:cs="Times New Roman"/>
          <w:szCs w:val="28"/>
        </w:rPr>
        <w:t xml:space="preserve"> </w:t>
      </w:r>
    </w:p>
    <w:p w:rsidR="00A83B29" w:rsidRPr="00811BC2" w:rsidRDefault="005B627A" w:rsidP="00811BC2">
      <w:pPr>
        <w:numPr>
          <w:ilvl w:val="0"/>
          <w:numId w:val="40"/>
        </w:numPr>
        <w:spacing w:before="120" w:after="120"/>
      </w:pPr>
      <w:r w:rsidRPr="00811BC2">
        <w:t>Изучить прогрессивное, регрессивное и равномерное горение твердотопливного заряда.</w:t>
      </w:r>
    </w:p>
    <w:p w:rsidR="00A83B29" w:rsidRPr="00811BC2" w:rsidRDefault="005B627A" w:rsidP="00811BC2">
      <w:pPr>
        <w:numPr>
          <w:ilvl w:val="0"/>
          <w:numId w:val="40"/>
        </w:numPr>
        <w:spacing w:before="120" w:after="120"/>
      </w:pPr>
      <w:r w:rsidRPr="00811BC2">
        <w:t>Ознакомиться с формами твердотопливного заряда.</w:t>
      </w:r>
    </w:p>
    <w:p w:rsidR="002E4742" w:rsidRPr="00A9255D" w:rsidRDefault="00723D63" w:rsidP="00A42BB3">
      <w:pPr>
        <w:spacing w:before="120" w:after="120"/>
        <w:rPr>
          <w:rFonts w:cs="Times New Roman"/>
          <w:szCs w:val="28"/>
        </w:rPr>
      </w:pPr>
      <w:r w:rsidRPr="00723D63">
        <w:rPr>
          <w:b/>
          <w:i/>
        </w:rPr>
        <w:t xml:space="preserve"> </w:t>
      </w:r>
      <w:r w:rsidR="002E4742" w:rsidRPr="00A9255D">
        <w:rPr>
          <w:rFonts w:cs="Times New Roman"/>
          <w:b/>
          <w:i/>
          <w:szCs w:val="28"/>
        </w:rPr>
        <w:t>НАГЛЯДНЫЕ ПОСОБИЯ</w:t>
      </w:r>
      <w:r w:rsidR="002E4742" w:rsidRPr="00A9255D">
        <w:rPr>
          <w:rFonts w:cs="Times New Roman"/>
          <w:szCs w:val="28"/>
        </w:rPr>
        <w:t>:</w:t>
      </w:r>
      <w:r w:rsidR="002E4742">
        <w:rPr>
          <w:rFonts w:cs="Times New Roman"/>
          <w:szCs w:val="28"/>
        </w:rPr>
        <w:t xml:space="preserve"> п</w:t>
      </w:r>
      <w:r w:rsidR="002E4742" w:rsidRPr="007806BC">
        <w:rPr>
          <w:rFonts w:cs="Times New Roman"/>
          <w:szCs w:val="28"/>
        </w:rPr>
        <w:t>резентация</w:t>
      </w:r>
      <w:r w:rsidR="002E4742">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A42BB3">
      <w:pPr>
        <w:rPr>
          <w:rFonts w:cs="Times New Roman"/>
          <w:szCs w:val="28"/>
        </w:rPr>
      </w:pPr>
      <w:r>
        <w:rPr>
          <w:rFonts w:cs="Times New Roman"/>
          <w:szCs w:val="28"/>
        </w:rPr>
        <w:t>Учитель приветствует учащихся.</w:t>
      </w:r>
    </w:p>
    <w:p w:rsidR="00E710C7" w:rsidRDefault="002E4742" w:rsidP="00A42BB3">
      <w:pPr>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46435D">
        <w:rPr>
          <w:rFonts w:cs="Times New Roman"/>
          <w:szCs w:val="28"/>
        </w:rPr>
        <w:t xml:space="preserve"> </w:t>
      </w:r>
      <w:r w:rsidRPr="00E41318">
        <w:rPr>
          <w:rFonts w:cs="Times New Roman"/>
          <w:szCs w:val="28"/>
        </w:rPr>
        <w:t>задавая наводящие вопросы</w:t>
      </w:r>
      <w:r>
        <w:rPr>
          <w:rFonts w:cs="Times New Roman"/>
          <w:szCs w:val="28"/>
        </w:rPr>
        <w:t xml:space="preserve"> о</w:t>
      </w:r>
      <w:r w:rsidR="009463FC">
        <w:rPr>
          <w:rFonts w:cs="Times New Roman"/>
          <w:szCs w:val="28"/>
        </w:rPr>
        <w:t xml:space="preserve"> </w:t>
      </w:r>
      <w:r w:rsidR="00811BC2">
        <w:rPr>
          <w:rFonts w:cs="Times New Roman"/>
          <w:szCs w:val="28"/>
        </w:rPr>
        <w:t>параметрах, влияющих на тягу твердотопливных ракетных двигателей</w:t>
      </w:r>
      <w:r w:rsidR="009463FC">
        <w:rPr>
          <w:rFonts w:cs="Times New Roman"/>
          <w:szCs w:val="28"/>
        </w:rPr>
        <w:t>.</w:t>
      </w:r>
      <w:r w:rsidR="00F469EB">
        <w:rPr>
          <w:rFonts w:cs="Times New Roman"/>
          <w:szCs w:val="28"/>
        </w:rPr>
        <w:t xml:space="preserve"> </w:t>
      </w:r>
      <w:r w:rsidR="006235E3">
        <w:rPr>
          <w:rFonts w:cs="Times New Roman"/>
          <w:szCs w:val="28"/>
        </w:rPr>
        <w:t xml:space="preserve">Ожидаемые ответы: </w:t>
      </w:r>
    </w:p>
    <w:p w:rsidR="00E710C7" w:rsidRPr="000762A2" w:rsidRDefault="00811BC2" w:rsidP="000142C1">
      <w:pPr>
        <w:pStyle w:val="a3"/>
        <w:numPr>
          <w:ilvl w:val="0"/>
          <w:numId w:val="27"/>
        </w:numPr>
        <w:rPr>
          <w:rFonts w:cs="Times New Roman"/>
          <w:szCs w:val="28"/>
        </w:rPr>
      </w:pPr>
      <w:r>
        <w:rPr>
          <w:rFonts w:cs="Times New Roman"/>
          <w:szCs w:val="28"/>
        </w:rPr>
        <w:t>тяга РДТТ зависит от площади горения заряда</w:t>
      </w:r>
      <w:r w:rsidR="00E710C7" w:rsidRPr="000762A2">
        <w:rPr>
          <w:rFonts w:cs="Times New Roman"/>
          <w:szCs w:val="28"/>
        </w:rPr>
        <w:t>;</w:t>
      </w:r>
    </w:p>
    <w:p w:rsidR="00E710C7" w:rsidRDefault="00811BC2" w:rsidP="000142C1">
      <w:pPr>
        <w:pStyle w:val="a3"/>
        <w:numPr>
          <w:ilvl w:val="0"/>
          <w:numId w:val="27"/>
        </w:numPr>
        <w:rPr>
          <w:rFonts w:cs="Times New Roman"/>
          <w:szCs w:val="28"/>
        </w:rPr>
      </w:pPr>
      <w:r>
        <w:rPr>
          <w:rFonts w:cs="Times New Roman"/>
          <w:szCs w:val="28"/>
        </w:rPr>
        <w:t>для увеличения тяги заряд должен иметь форму трубки, горящей по</w:t>
      </w:r>
      <w:r w:rsidR="000F1019">
        <w:rPr>
          <w:rFonts w:cs="Times New Roman"/>
          <w:szCs w:val="28"/>
        </w:rPr>
        <w:t xml:space="preserve"> внутренней поверхности</w:t>
      </w:r>
      <w:r>
        <w:rPr>
          <w:rFonts w:cs="Times New Roman"/>
          <w:szCs w:val="28"/>
        </w:rPr>
        <w:t>;</w:t>
      </w:r>
    </w:p>
    <w:p w:rsidR="00811BC2" w:rsidRDefault="000F1019" w:rsidP="000142C1">
      <w:pPr>
        <w:pStyle w:val="a3"/>
        <w:numPr>
          <w:ilvl w:val="0"/>
          <w:numId w:val="27"/>
        </w:numPr>
        <w:rPr>
          <w:rFonts w:cs="Times New Roman"/>
          <w:szCs w:val="28"/>
        </w:rPr>
      </w:pPr>
      <w:r>
        <w:rPr>
          <w:rFonts w:cs="Times New Roman"/>
          <w:szCs w:val="28"/>
        </w:rPr>
        <w:t>для уменьшения тяги цилиндр нудно зажечь по внешней поверхности;</w:t>
      </w:r>
    </w:p>
    <w:p w:rsidR="000F1019" w:rsidRPr="000762A2" w:rsidRDefault="000F1019" w:rsidP="000142C1">
      <w:pPr>
        <w:pStyle w:val="a3"/>
        <w:numPr>
          <w:ilvl w:val="0"/>
          <w:numId w:val="27"/>
        </w:numPr>
        <w:rPr>
          <w:rFonts w:cs="Times New Roman"/>
          <w:szCs w:val="28"/>
        </w:rPr>
      </w:pPr>
      <w:r>
        <w:rPr>
          <w:rFonts w:cs="Times New Roman"/>
          <w:szCs w:val="28"/>
        </w:rPr>
        <w:t xml:space="preserve">постоянную тягу можно получить, если зажечь цилиндр по торцевой поверхности. </w:t>
      </w:r>
    </w:p>
    <w:bookmarkEnd w:id="0"/>
    <w:p w:rsidR="002E4742" w:rsidRDefault="002E4742" w:rsidP="00A42BB3">
      <w:pPr>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r>
        <w:rPr>
          <w:rFonts w:cs="Times New Roman"/>
          <w:szCs w:val="28"/>
        </w:rPr>
        <w:t xml:space="preserve"> </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Pr="00936F70" w:rsidRDefault="00936F70" w:rsidP="00A42BB3">
      <w:r w:rsidRPr="00936F70">
        <w:t>Учитель проводит устный опрос учащихся по домашнему заданию:</w:t>
      </w:r>
    </w:p>
    <w:p w:rsidR="00762759" w:rsidRPr="00DC0EFF" w:rsidRDefault="000F1019" w:rsidP="00762759">
      <w:pPr>
        <w:pStyle w:val="a3"/>
        <w:numPr>
          <w:ilvl w:val="0"/>
          <w:numId w:val="33"/>
        </w:numPr>
      </w:pPr>
      <w:r>
        <w:t>Чем баллиститное топливо отличается от смесевого</w:t>
      </w:r>
      <w:r w:rsidR="00762759">
        <w:t>?</w:t>
      </w:r>
    </w:p>
    <w:p w:rsidR="00762759" w:rsidRPr="00DC0EFF" w:rsidRDefault="000F1019" w:rsidP="00762759">
      <w:pPr>
        <w:pStyle w:val="a3"/>
        <w:numPr>
          <w:ilvl w:val="0"/>
          <w:numId w:val="33"/>
        </w:numPr>
      </w:pPr>
      <w:r>
        <w:t>Чем опасен детонационный режим горения</w:t>
      </w:r>
      <w:r w:rsidR="00762759">
        <w:t>?</w:t>
      </w:r>
    </w:p>
    <w:p w:rsidR="00762759" w:rsidRPr="00CC4DC5" w:rsidRDefault="000F1019" w:rsidP="00762759">
      <w:pPr>
        <w:pStyle w:val="a3"/>
        <w:numPr>
          <w:ilvl w:val="0"/>
          <w:numId w:val="33"/>
        </w:numPr>
      </w:pPr>
      <w:r>
        <w:t>Почему большинство боевых ракет – твердотопливные, а ракеты-носители – жидкостные</w:t>
      </w:r>
      <w:r w:rsidR="00762759">
        <w:t>?</w:t>
      </w:r>
    </w:p>
    <w:p w:rsidR="00322895" w:rsidRDefault="00322895" w:rsidP="00762759">
      <w:pPr>
        <w:numPr>
          <w:ilvl w:val="0"/>
          <w:numId w:val="1"/>
        </w:numPr>
        <w:tabs>
          <w:tab w:val="clear" w:pos="1080"/>
          <w:tab w:val="num" w:pos="1418"/>
        </w:tabs>
        <w:spacing w:before="120" w:after="120"/>
        <w:ind w:left="1418" w:hanging="709"/>
        <w:rPr>
          <w:rFonts w:cs="Times New Roman"/>
          <w:szCs w:val="28"/>
        </w:rPr>
      </w:pPr>
      <w:r>
        <w:rPr>
          <w:rFonts w:cs="Times New Roman"/>
          <w:i/>
          <w:szCs w:val="28"/>
        </w:rPr>
        <w:t>ИЗУЧЕНИЕ НОВОГО</w:t>
      </w:r>
      <w:r w:rsidRPr="00A9255D">
        <w:rPr>
          <w:rFonts w:cs="Times New Roman"/>
          <w:i/>
          <w:szCs w:val="28"/>
        </w:rPr>
        <w:t xml:space="preserve"> МАТЕРИАЛА</w:t>
      </w:r>
      <w:r>
        <w:rPr>
          <w:rFonts w:cs="Times New Roman"/>
          <w:i/>
          <w:szCs w:val="28"/>
        </w:rPr>
        <w:t xml:space="preserve"> </w:t>
      </w:r>
      <w:r w:rsidRPr="004E1063">
        <w:rPr>
          <w:rFonts w:cs="Times New Roman"/>
          <w:szCs w:val="28"/>
        </w:rPr>
        <w:t>(</w:t>
      </w:r>
      <w:r w:rsidR="00CA2CD0">
        <w:rPr>
          <w:rFonts w:cs="Times New Roman"/>
          <w:szCs w:val="28"/>
        </w:rPr>
        <w:t>30</w:t>
      </w:r>
      <w:r>
        <w:rPr>
          <w:rFonts w:cs="Times New Roman"/>
          <w:szCs w:val="28"/>
        </w:rPr>
        <w:t xml:space="preserve"> минут</w:t>
      </w:r>
      <w:r w:rsidRPr="004E1063">
        <w:rPr>
          <w:rFonts w:cs="Times New Roman"/>
          <w:szCs w:val="28"/>
        </w:rPr>
        <w:t>)</w:t>
      </w:r>
    </w:p>
    <w:p w:rsidR="000F1019" w:rsidRDefault="000F1019" w:rsidP="000F1019">
      <w:r>
        <w:t>Мы уже говорили, что для снижения механических нагрузок на конструкцию ракеты в полете имеет смысл программно снижать тягу в конце активного участка. В жидкостном двигателе этого можно добиться, снижая обороты топливных насосов и уменьшая таким образом подачу компонентов топлива в камеру сгорания.</w:t>
      </w:r>
    </w:p>
    <w:p w:rsidR="000F1019" w:rsidRDefault="000F1019" w:rsidP="000F1019">
      <w:r>
        <w:t xml:space="preserve">Как можно добиться такого эффекта в случае твердотопливного двигателя? </w:t>
      </w:r>
      <w:r w:rsidR="008500F7">
        <w:t xml:space="preserve">Тяга такого двигателя зависит от площади горения его заряда. </w:t>
      </w:r>
      <w:r w:rsidR="008500F7">
        <w:lastRenderedPageBreak/>
        <w:t xml:space="preserve">При этом заряд на всем протяжении работы двигателя должен быть надежно закреплен в камере сгорания. Этим он отличается от дров в топке печи. </w:t>
      </w:r>
    </w:p>
    <w:p w:rsidR="008500F7" w:rsidRDefault="008500F7" w:rsidP="000F1019">
      <w:r>
        <w:t>Для ЖРД небольшой тяги применяется так называемый «пушечный запуск», при котором двигатель запускается сразу на рабочем режиме. Попытка запустить таким образом двигатель вроде РД-180 может привести к его разрушению. Поэтому при запуске используется частичная подача компонентов в камеру сгорания с последующим ее увеличением до рабочих параметров.</w:t>
      </w:r>
    </w:p>
    <w:p w:rsidR="008500F7" w:rsidRDefault="008500F7" w:rsidP="000F1019">
      <w:r>
        <w:t xml:space="preserve">Поскольку все топливо твердотопливного двигателя сразу находится в камере сгорания, здесь приходится использовать иные приемы регулировки тяги. Как уже говорилось, тяга определяется площадью горения заряда. Если мы хотим, чтобы тяга увеличивалась со временем, то можем взять заряд в виде трубки и зажечь его по внутренней поверхности. В процессе выгорания наружная поверхность постоянно </w:t>
      </w:r>
      <w:r w:rsidR="005D7A48">
        <w:t>зафиксирована. Торцевые поверхности могут упираться в бронестенку и будут недоступны для горения. Но такой заряд в большинстве случаев нас не устроит по изложенным в начале урока причинам. Под конец тягу нужно будет снижать.</w:t>
      </w:r>
    </w:p>
    <w:p w:rsidR="005D7A48" w:rsidRDefault="005D7A48" w:rsidP="000F1019">
      <w:r>
        <w:t>Казалось бы</w:t>
      </w:r>
      <w:r w:rsidR="00C6228E">
        <w:t>,</w:t>
      </w:r>
      <w:r>
        <w:t xml:space="preserve"> для этого достаточно зажечь цилиндр по боковой поверхности. Тогда площадь этой поверхности, по мере выгорания заряда, будет уменьшаться. Только вот возникает вопрос: как такой заряд закрепить в камере? Вроде бы можно «приклеить» верхний торец к стенке</w:t>
      </w:r>
      <w:r w:rsidR="00C6228E">
        <w:t>. Но при выгорании такого, открытого с трех сторон, заряда, он может в определенный момент «переломиться». Этого допустить нельзя. Поэтому горение идет по внутренней поверхности, имеющей форму многолучевой звезды. Внутренние лучи в процессе горения уменьшаются, уменьшая площадь горения.</w:t>
      </w:r>
    </w:p>
    <w:p w:rsidR="00C6228E" w:rsidRDefault="00C6228E" w:rsidP="000F1019">
      <w:r>
        <w:t>Если требуется обеспечить постоянную тягу, то используется заряд торцевого горения. По мере выгорания такого заряда площадь горения остается постоянной, поддерживая постоянство тяги.</w:t>
      </w:r>
    </w:p>
    <w:p w:rsidR="00C6228E" w:rsidRDefault="00C6228E" w:rsidP="000F1019">
      <w:r>
        <w:t xml:space="preserve">А теперь рассмотрим «комплексную задачу». Имеем модель ракеты, стартующую с вертикальной направляющей, к которой модель крепится с помощью стартового кольца. На начальном этапе тяга должна преодолевать вес ракеты, незначительное (ввиду малой скорости) лобовое сопротивление и </w:t>
      </w:r>
      <w:r w:rsidR="00DC276A">
        <w:t>силу трения кольца о направляющую, которая прекращает действовать после схода модели с направляющей.</w:t>
      </w:r>
    </w:p>
    <w:p w:rsidR="00DC276A" w:rsidRDefault="00DC276A" w:rsidP="000F1019">
      <w:r>
        <w:t>Соответственно нам требуется график тяги на подобие приведенного в средине. Какой должна быть форма заряда? (опрос класса).</w:t>
      </w:r>
    </w:p>
    <w:p w:rsidR="00DC276A" w:rsidRDefault="00DC276A" w:rsidP="000F1019">
      <w:r>
        <w:t xml:space="preserve">Для обеспечения такого графика тяги используется заряд в виде цилиндра со сферическим углублением в центре нижнего торца. Именно по этой сферической поверхности и производится зажигание. Фронт горения, таким образом, представляет собой сегмент сферы растущего радиуса, заключенный внутри цилиндра. Его площадь растет до достижения сферой боковой поверхности цилиндра, после чего уменьшается. При значительном удлинении заряда (отношение длины к внешнему диаметру) на завершающем </w:t>
      </w:r>
      <w:r>
        <w:lastRenderedPageBreak/>
        <w:t xml:space="preserve">этапе </w:t>
      </w:r>
      <w:r w:rsidR="005B627A">
        <w:t xml:space="preserve">участок </w:t>
      </w:r>
      <w:r>
        <w:t>сфер</w:t>
      </w:r>
      <w:r w:rsidR="005B627A">
        <w:t>ы</w:t>
      </w:r>
      <w:r>
        <w:t xml:space="preserve"> почти не отли</w:t>
      </w:r>
      <w:r w:rsidR="005B627A">
        <w:t>чается от плоскости. Таким образом реализуем требуемую программу горения.</w:t>
      </w:r>
    </w:p>
    <w:p w:rsidR="005B627A" w:rsidRDefault="005B627A" w:rsidP="000F1019">
      <w:r>
        <w:t>Мы рассмотрели элементарные случаи. Реальная геометрия заряда твердотопливного двигателя может быть намного сложнее.</w:t>
      </w:r>
    </w:p>
    <w:p w:rsidR="005B57A2" w:rsidRPr="00600BCC" w:rsidRDefault="005B57A2" w:rsidP="00762759">
      <w:pPr>
        <w:numPr>
          <w:ilvl w:val="0"/>
          <w:numId w:val="1"/>
        </w:numPr>
        <w:tabs>
          <w:tab w:val="clear" w:pos="1080"/>
          <w:tab w:val="num" w:pos="1418"/>
        </w:tabs>
        <w:spacing w:before="120" w:after="120"/>
        <w:ind w:left="1418" w:hanging="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i/>
          <w:szCs w:val="28"/>
        </w:rPr>
        <w:t xml:space="preserve">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A42BB3">
      <w:pPr>
        <w:ind w:firstLine="851"/>
      </w:pPr>
      <w:r>
        <w:t>Учитель задает контрольные вопросы:</w:t>
      </w:r>
    </w:p>
    <w:p w:rsidR="00A83B29" w:rsidRPr="005B627A" w:rsidRDefault="005B627A" w:rsidP="005B627A">
      <w:pPr>
        <w:pStyle w:val="a3"/>
        <w:numPr>
          <w:ilvl w:val="0"/>
          <w:numId w:val="28"/>
        </w:numPr>
        <w:rPr>
          <w:rFonts w:cs="Times New Roman"/>
        </w:rPr>
      </w:pPr>
      <w:r w:rsidRPr="005B627A">
        <w:rPr>
          <w:rFonts w:cs="Times New Roman"/>
        </w:rPr>
        <w:t>Выключение твердотопливного двигателя.</w:t>
      </w:r>
    </w:p>
    <w:p w:rsidR="00DC0EFF" w:rsidRPr="005B627A" w:rsidRDefault="005B627A" w:rsidP="005B627A">
      <w:pPr>
        <w:pStyle w:val="a3"/>
        <w:numPr>
          <w:ilvl w:val="0"/>
          <w:numId w:val="28"/>
        </w:numPr>
        <w:rPr>
          <w:rFonts w:cs="Times New Roman"/>
        </w:rPr>
      </w:pPr>
      <w:r w:rsidRPr="005B627A">
        <w:rPr>
          <w:rFonts w:cs="Times New Roman"/>
        </w:rPr>
        <w:t>Импульс последействия и меры борьбы с ним.</w:t>
      </w:r>
    </w:p>
    <w:p w:rsidR="00B777A0" w:rsidRPr="00600BCC" w:rsidRDefault="00B777A0" w:rsidP="00A42BB3">
      <w:pPr>
        <w:numPr>
          <w:ilvl w:val="0"/>
          <w:numId w:val="1"/>
        </w:numPr>
        <w:tabs>
          <w:tab w:val="clear" w:pos="1080"/>
          <w:tab w:val="num" w:pos="0"/>
        </w:tabs>
        <w:spacing w:before="120" w:after="120"/>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6E5F64" w:rsidRDefault="006E5F64" w:rsidP="006E5F64">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№35 в рабочей тетради.</w:t>
      </w:r>
    </w:p>
    <w:p w:rsidR="003E5CE4" w:rsidRPr="00F67195" w:rsidRDefault="003E5CE4" w:rsidP="00A42BB3">
      <w:pPr>
        <w:spacing w:before="120"/>
        <w:jc w:val="center"/>
        <w:rPr>
          <w:rFonts w:cs="Times New Roman"/>
          <w:caps/>
          <w:szCs w:val="28"/>
        </w:rPr>
      </w:pPr>
      <w:r>
        <w:rPr>
          <w:rFonts w:cs="Times New Roman"/>
          <w:caps/>
          <w:szCs w:val="28"/>
        </w:rPr>
        <w:t>Опорный конспект</w:t>
      </w:r>
    </w:p>
    <w:p w:rsidR="003E5CE4" w:rsidRDefault="003E5CE4" w:rsidP="00A42BB3">
      <w:pPr>
        <w:pStyle w:val="a3"/>
        <w:numPr>
          <w:ilvl w:val="1"/>
          <w:numId w:val="1"/>
        </w:numPr>
        <w:rPr>
          <w:rFonts w:cs="Times New Roman"/>
          <w:szCs w:val="28"/>
        </w:rPr>
      </w:pPr>
      <w:r w:rsidRPr="003E5CE4">
        <w:rPr>
          <w:rFonts w:cs="Times New Roman"/>
          <w:szCs w:val="28"/>
        </w:rPr>
        <w:t>Организационные моменты (5 минут).</w:t>
      </w:r>
    </w:p>
    <w:p w:rsidR="00DE6FE4" w:rsidRPr="003E5CE4" w:rsidRDefault="00DE6FE4" w:rsidP="00A42BB3">
      <w:pPr>
        <w:pStyle w:val="a3"/>
        <w:numPr>
          <w:ilvl w:val="1"/>
          <w:numId w:val="1"/>
        </w:numPr>
        <w:rPr>
          <w:rFonts w:cs="Times New Roman"/>
          <w:szCs w:val="28"/>
        </w:rPr>
      </w:pPr>
      <w:r>
        <w:rPr>
          <w:rFonts w:cs="Times New Roman"/>
          <w:szCs w:val="28"/>
        </w:rPr>
        <w:t>Повторение пройденного материала (5 минут)</w:t>
      </w:r>
    </w:p>
    <w:p w:rsidR="003E5CE4" w:rsidRPr="003E5CE4" w:rsidRDefault="003E5CE4" w:rsidP="00A42BB3">
      <w:pPr>
        <w:pStyle w:val="a3"/>
        <w:numPr>
          <w:ilvl w:val="1"/>
          <w:numId w:val="1"/>
        </w:numPr>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A42BB3">
      <w:pPr>
        <w:pStyle w:val="a3"/>
        <w:numPr>
          <w:ilvl w:val="1"/>
          <w:numId w:val="1"/>
        </w:numPr>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62234F" w:rsidRDefault="003E5CE4" w:rsidP="00A42BB3">
      <w:pPr>
        <w:pStyle w:val="a3"/>
        <w:numPr>
          <w:ilvl w:val="1"/>
          <w:numId w:val="1"/>
        </w:numPr>
      </w:pPr>
      <w:r w:rsidRPr="007C60D6">
        <w:rPr>
          <w:rFonts w:cs="Times New Roman"/>
          <w:szCs w:val="28"/>
        </w:rPr>
        <w:t>Домашнее задание (5 минут).</w:t>
      </w:r>
    </w:p>
    <w:p w:rsidR="0062234F" w:rsidRDefault="0062234F" w:rsidP="0062234F">
      <w:pPr>
        <w:pStyle w:val="a3"/>
        <w:ind w:left="1440" w:firstLine="0"/>
        <w:rPr>
          <w:rFonts w:cs="Times New Roman"/>
          <w:szCs w:val="28"/>
        </w:rPr>
      </w:pPr>
    </w:p>
    <w:p w:rsidR="0062234F" w:rsidRDefault="0062234F" w:rsidP="0062234F">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Список литературы</w:t>
      </w:r>
    </w:p>
    <w:p w:rsidR="0062234F" w:rsidRDefault="0062234F" w:rsidP="0062234F">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Основная литература</w:t>
      </w:r>
    </w:p>
    <w:p w:rsidR="000558AA" w:rsidRDefault="000558AA" w:rsidP="000558AA">
      <w:pPr>
        <w:numPr>
          <w:ilvl w:val="0"/>
          <w:numId w:val="43"/>
        </w:numPr>
        <w:spacing w:line="360" w:lineRule="auto"/>
        <w:ind w:left="1066" w:hanging="357"/>
        <w:rPr>
          <w:rFonts w:eastAsia="Calibri" w:cs="Times New Roman"/>
          <w:szCs w:val="28"/>
          <w:lang w:eastAsia="ru-RU"/>
        </w:rPr>
      </w:pPr>
      <w:bookmarkStart w:id="1" w:name="_GoBack"/>
      <w:bookmarkEnd w:id="1"/>
      <w:r>
        <w:rPr>
          <w:rFonts w:eastAsia="Calibri" w:cs="Times New Roman"/>
          <w:szCs w:val="28"/>
          <w:lang w:eastAsia="ru-RU"/>
        </w:rPr>
        <w:t>Мхитарян, А.М. Аэродинамика/ А.М. Мхитарян. - ЭКОЛИТ, 2012.</w:t>
      </w:r>
    </w:p>
    <w:p w:rsidR="000558AA" w:rsidRDefault="000558AA" w:rsidP="000558AA">
      <w:pPr>
        <w:numPr>
          <w:ilvl w:val="0"/>
          <w:numId w:val="43"/>
        </w:numPr>
        <w:spacing w:line="360" w:lineRule="auto"/>
        <w:ind w:left="1066" w:hanging="357"/>
        <w:rPr>
          <w:rFonts w:eastAsia="Calibri" w:cs="Times New Roman"/>
          <w:szCs w:val="28"/>
          <w:lang w:eastAsia="ru-RU"/>
        </w:rPr>
      </w:pPr>
      <w:r>
        <w:rPr>
          <w:rFonts w:eastAsia="Calibri" w:cs="Times New Roman"/>
          <w:szCs w:val="28"/>
          <w:lang w:eastAsia="ru-RU"/>
        </w:rPr>
        <w:t>Бережко Е.Г. Введение в физику космоса/ Е.Г. Бережко. - ФИЗМАТЛИТ, 2014.</w:t>
      </w:r>
    </w:p>
    <w:p w:rsidR="000558AA" w:rsidRDefault="000558AA" w:rsidP="000558AA">
      <w:pPr>
        <w:numPr>
          <w:ilvl w:val="0"/>
          <w:numId w:val="43"/>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0558AA" w:rsidRDefault="000558AA" w:rsidP="000558AA">
      <w:pPr>
        <w:numPr>
          <w:ilvl w:val="0"/>
          <w:numId w:val="43"/>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0558AA" w:rsidRDefault="000558AA" w:rsidP="000558AA">
      <w:pPr>
        <w:numPr>
          <w:ilvl w:val="0"/>
          <w:numId w:val="43"/>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0558AA" w:rsidRDefault="000558AA" w:rsidP="000558AA">
      <w:pPr>
        <w:numPr>
          <w:ilvl w:val="0"/>
          <w:numId w:val="43"/>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Л.Девис, Дж. Фоллин, Л. Блитцер. - Воениздат, 2000. </w:t>
      </w:r>
    </w:p>
    <w:p w:rsidR="0062234F" w:rsidRDefault="0062234F" w:rsidP="0062234F">
      <w:pPr>
        <w:pStyle w:val="a3"/>
        <w:ind w:left="1440" w:firstLine="0"/>
      </w:pPr>
    </w:p>
    <w:sectPr w:rsidR="0062234F" w:rsidSect="008346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83ED6"/>
    <w:multiLevelType w:val="hybridMultilevel"/>
    <w:tmpl w:val="CA9072FE"/>
    <w:lvl w:ilvl="0" w:tplc="FFD2B5CE">
      <w:start w:val="1"/>
      <w:numFmt w:val="bullet"/>
      <w:lvlText w:val="•"/>
      <w:lvlJc w:val="left"/>
      <w:pPr>
        <w:tabs>
          <w:tab w:val="num" w:pos="720"/>
        </w:tabs>
        <w:ind w:left="720" w:hanging="360"/>
      </w:pPr>
      <w:rPr>
        <w:rFonts w:ascii="Arial" w:hAnsi="Arial" w:hint="default"/>
      </w:rPr>
    </w:lvl>
    <w:lvl w:ilvl="1" w:tplc="1F66F186" w:tentative="1">
      <w:start w:val="1"/>
      <w:numFmt w:val="bullet"/>
      <w:lvlText w:val="•"/>
      <w:lvlJc w:val="left"/>
      <w:pPr>
        <w:tabs>
          <w:tab w:val="num" w:pos="1440"/>
        </w:tabs>
        <w:ind w:left="1440" w:hanging="360"/>
      </w:pPr>
      <w:rPr>
        <w:rFonts w:ascii="Arial" w:hAnsi="Arial" w:hint="default"/>
      </w:rPr>
    </w:lvl>
    <w:lvl w:ilvl="2" w:tplc="2584AADA" w:tentative="1">
      <w:start w:val="1"/>
      <w:numFmt w:val="bullet"/>
      <w:lvlText w:val="•"/>
      <w:lvlJc w:val="left"/>
      <w:pPr>
        <w:tabs>
          <w:tab w:val="num" w:pos="2160"/>
        </w:tabs>
        <w:ind w:left="2160" w:hanging="360"/>
      </w:pPr>
      <w:rPr>
        <w:rFonts w:ascii="Arial" w:hAnsi="Arial" w:hint="default"/>
      </w:rPr>
    </w:lvl>
    <w:lvl w:ilvl="3" w:tplc="0BFAE4AC" w:tentative="1">
      <w:start w:val="1"/>
      <w:numFmt w:val="bullet"/>
      <w:lvlText w:val="•"/>
      <w:lvlJc w:val="left"/>
      <w:pPr>
        <w:tabs>
          <w:tab w:val="num" w:pos="2880"/>
        </w:tabs>
        <w:ind w:left="2880" w:hanging="360"/>
      </w:pPr>
      <w:rPr>
        <w:rFonts w:ascii="Arial" w:hAnsi="Arial" w:hint="default"/>
      </w:rPr>
    </w:lvl>
    <w:lvl w:ilvl="4" w:tplc="4B521CA0" w:tentative="1">
      <w:start w:val="1"/>
      <w:numFmt w:val="bullet"/>
      <w:lvlText w:val="•"/>
      <w:lvlJc w:val="left"/>
      <w:pPr>
        <w:tabs>
          <w:tab w:val="num" w:pos="3600"/>
        </w:tabs>
        <w:ind w:left="3600" w:hanging="360"/>
      </w:pPr>
      <w:rPr>
        <w:rFonts w:ascii="Arial" w:hAnsi="Arial" w:hint="default"/>
      </w:rPr>
    </w:lvl>
    <w:lvl w:ilvl="5" w:tplc="95369BE8" w:tentative="1">
      <w:start w:val="1"/>
      <w:numFmt w:val="bullet"/>
      <w:lvlText w:val="•"/>
      <w:lvlJc w:val="left"/>
      <w:pPr>
        <w:tabs>
          <w:tab w:val="num" w:pos="4320"/>
        </w:tabs>
        <w:ind w:left="4320" w:hanging="360"/>
      </w:pPr>
      <w:rPr>
        <w:rFonts w:ascii="Arial" w:hAnsi="Arial" w:hint="default"/>
      </w:rPr>
    </w:lvl>
    <w:lvl w:ilvl="6" w:tplc="C12AFF1E" w:tentative="1">
      <w:start w:val="1"/>
      <w:numFmt w:val="bullet"/>
      <w:lvlText w:val="•"/>
      <w:lvlJc w:val="left"/>
      <w:pPr>
        <w:tabs>
          <w:tab w:val="num" w:pos="5040"/>
        </w:tabs>
        <w:ind w:left="5040" w:hanging="360"/>
      </w:pPr>
      <w:rPr>
        <w:rFonts w:ascii="Arial" w:hAnsi="Arial" w:hint="default"/>
      </w:rPr>
    </w:lvl>
    <w:lvl w:ilvl="7" w:tplc="D2D02A18" w:tentative="1">
      <w:start w:val="1"/>
      <w:numFmt w:val="bullet"/>
      <w:lvlText w:val="•"/>
      <w:lvlJc w:val="left"/>
      <w:pPr>
        <w:tabs>
          <w:tab w:val="num" w:pos="5760"/>
        </w:tabs>
        <w:ind w:left="5760" w:hanging="360"/>
      </w:pPr>
      <w:rPr>
        <w:rFonts w:ascii="Arial" w:hAnsi="Arial" w:hint="default"/>
      </w:rPr>
    </w:lvl>
    <w:lvl w:ilvl="8" w:tplc="5D54EABA" w:tentative="1">
      <w:start w:val="1"/>
      <w:numFmt w:val="bullet"/>
      <w:lvlText w:val="•"/>
      <w:lvlJc w:val="left"/>
      <w:pPr>
        <w:tabs>
          <w:tab w:val="num" w:pos="6480"/>
        </w:tabs>
        <w:ind w:left="6480" w:hanging="360"/>
      </w:pPr>
      <w:rPr>
        <w:rFonts w:ascii="Arial" w:hAnsi="Arial" w:hint="default"/>
      </w:rPr>
    </w:lvl>
  </w:abstractNum>
  <w:abstractNum w:abstractNumId="1">
    <w:nsid w:val="0A0629CA"/>
    <w:multiLevelType w:val="hybridMultilevel"/>
    <w:tmpl w:val="C504AC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9154ED"/>
    <w:multiLevelType w:val="hybridMultilevel"/>
    <w:tmpl w:val="AEB60D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DF348E3"/>
    <w:multiLevelType w:val="hybridMultilevel"/>
    <w:tmpl w:val="EA543D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2D11584"/>
    <w:multiLevelType w:val="hybridMultilevel"/>
    <w:tmpl w:val="57083D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3886F09"/>
    <w:multiLevelType w:val="hybridMultilevel"/>
    <w:tmpl w:val="E99C9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20DF41E7"/>
    <w:multiLevelType w:val="hybridMultilevel"/>
    <w:tmpl w:val="14CE9900"/>
    <w:lvl w:ilvl="0" w:tplc="3F109932">
      <w:start w:val="1"/>
      <w:numFmt w:val="bullet"/>
      <w:lvlText w:val="•"/>
      <w:lvlJc w:val="left"/>
      <w:pPr>
        <w:tabs>
          <w:tab w:val="num" w:pos="720"/>
        </w:tabs>
        <w:ind w:left="720" w:hanging="360"/>
      </w:pPr>
      <w:rPr>
        <w:rFonts w:ascii="Arial" w:hAnsi="Arial" w:hint="default"/>
      </w:rPr>
    </w:lvl>
    <w:lvl w:ilvl="1" w:tplc="A52C35C4" w:tentative="1">
      <w:start w:val="1"/>
      <w:numFmt w:val="bullet"/>
      <w:lvlText w:val="•"/>
      <w:lvlJc w:val="left"/>
      <w:pPr>
        <w:tabs>
          <w:tab w:val="num" w:pos="1440"/>
        </w:tabs>
        <w:ind w:left="1440" w:hanging="360"/>
      </w:pPr>
      <w:rPr>
        <w:rFonts w:ascii="Arial" w:hAnsi="Arial" w:hint="default"/>
      </w:rPr>
    </w:lvl>
    <w:lvl w:ilvl="2" w:tplc="33106A5C" w:tentative="1">
      <w:start w:val="1"/>
      <w:numFmt w:val="bullet"/>
      <w:lvlText w:val="•"/>
      <w:lvlJc w:val="left"/>
      <w:pPr>
        <w:tabs>
          <w:tab w:val="num" w:pos="2160"/>
        </w:tabs>
        <w:ind w:left="2160" w:hanging="360"/>
      </w:pPr>
      <w:rPr>
        <w:rFonts w:ascii="Arial" w:hAnsi="Arial" w:hint="default"/>
      </w:rPr>
    </w:lvl>
    <w:lvl w:ilvl="3" w:tplc="C5A86F1A" w:tentative="1">
      <w:start w:val="1"/>
      <w:numFmt w:val="bullet"/>
      <w:lvlText w:val="•"/>
      <w:lvlJc w:val="left"/>
      <w:pPr>
        <w:tabs>
          <w:tab w:val="num" w:pos="2880"/>
        </w:tabs>
        <w:ind w:left="2880" w:hanging="360"/>
      </w:pPr>
      <w:rPr>
        <w:rFonts w:ascii="Arial" w:hAnsi="Arial" w:hint="default"/>
      </w:rPr>
    </w:lvl>
    <w:lvl w:ilvl="4" w:tplc="AD2C1D0E" w:tentative="1">
      <w:start w:val="1"/>
      <w:numFmt w:val="bullet"/>
      <w:lvlText w:val="•"/>
      <w:lvlJc w:val="left"/>
      <w:pPr>
        <w:tabs>
          <w:tab w:val="num" w:pos="3600"/>
        </w:tabs>
        <w:ind w:left="3600" w:hanging="360"/>
      </w:pPr>
      <w:rPr>
        <w:rFonts w:ascii="Arial" w:hAnsi="Arial" w:hint="default"/>
      </w:rPr>
    </w:lvl>
    <w:lvl w:ilvl="5" w:tplc="FEF8164A" w:tentative="1">
      <w:start w:val="1"/>
      <w:numFmt w:val="bullet"/>
      <w:lvlText w:val="•"/>
      <w:lvlJc w:val="left"/>
      <w:pPr>
        <w:tabs>
          <w:tab w:val="num" w:pos="4320"/>
        </w:tabs>
        <w:ind w:left="4320" w:hanging="360"/>
      </w:pPr>
      <w:rPr>
        <w:rFonts w:ascii="Arial" w:hAnsi="Arial" w:hint="default"/>
      </w:rPr>
    </w:lvl>
    <w:lvl w:ilvl="6" w:tplc="549C595A" w:tentative="1">
      <w:start w:val="1"/>
      <w:numFmt w:val="bullet"/>
      <w:lvlText w:val="•"/>
      <w:lvlJc w:val="left"/>
      <w:pPr>
        <w:tabs>
          <w:tab w:val="num" w:pos="5040"/>
        </w:tabs>
        <w:ind w:left="5040" w:hanging="360"/>
      </w:pPr>
      <w:rPr>
        <w:rFonts w:ascii="Arial" w:hAnsi="Arial" w:hint="default"/>
      </w:rPr>
    </w:lvl>
    <w:lvl w:ilvl="7" w:tplc="69E6370A" w:tentative="1">
      <w:start w:val="1"/>
      <w:numFmt w:val="bullet"/>
      <w:lvlText w:val="•"/>
      <w:lvlJc w:val="left"/>
      <w:pPr>
        <w:tabs>
          <w:tab w:val="num" w:pos="5760"/>
        </w:tabs>
        <w:ind w:left="5760" w:hanging="360"/>
      </w:pPr>
      <w:rPr>
        <w:rFonts w:ascii="Arial" w:hAnsi="Arial" w:hint="default"/>
      </w:rPr>
    </w:lvl>
    <w:lvl w:ilvl="8" w:tplc="C652EF68" w:tentative="1">
      <w:start w:val="1"/>
      <w:numFmt w:val="bullet"/>
      <w:lvlText w:val="•"/>
      <w:lvlJc w:val="left"/>
      <w:pPr>
        <w:tabs>
          <w:tab w:val="num" w:pos="6480"/>
        </w:tabs>
        <w:ind w:left="6480" w:hanging="360"/>
      </w:pPr>
      <w:rPr>
        <w:rFonts w:ascii="Arial" w:hAnsi="Arial" w:hint="default"/>
      </w:rPr>
    </w:lvl>
  </w:abstractNum>
  <w:abstractNum w:abstractNumId="9">
    <w:nsid w:val="21FB590D"/>
    <w:multiLevelType w:val="hybridMultilevel"/>
    <w:tmpl w:val="253CC634"/>
    <w:lvl w:ilvl="0" w:tplc="6B7E583C">
      <w:start w:val="1"/>
      <w:numFmt w:val="bullet"/>
      <w:lvlText w:val="•"/>
      <w:lvlJc w:val="left"/>
      <w:pPr>
        <w:tabs>
          <w:tab w:val="num" w:pos="720"/>
        </w:tabs>
        <w:ind w:left="720" w:hanging="360"/>
      </w:pPr>
      <w:rPr>
        <w:rFonts w:ascii="Arial" w:hAnsi="Arial" w:hint="default"/>
      </w:rPr>
    </w:lvl>
    <w:lvl w:ilvl="1" w:tplc="4F4A2D18" w:tentative="1">
      <w:start w:val="1"/>
      <w:numFmt w:val="bullet"/>
      <w:lvlText w:val="•"/>
      <w:lvlJc w:val="left"/>
      <w:pPr>
        <w:tabs>
          <w:tab w:val="num" w:pos="1440"/>
        </w:tabs>
        <w:ind w:left="1440" w:hanging="360"/>
      </w:pPr>
      <w:rPr>
        <w:rFonts w:ascii="Arial" w:hAnsi="Arial" w:hint="default"/>
      </w:rPr>
    </w:lvl>
    <w:lvl w:ilvl="2" w:tplc="7B62CB40" w:tentative="1">
      <w:start w:val="1"/>
      <w:numFmt w:val="bullet"/>
      <w:lvlText w:val="•"/>
      <w:lvlJc w:val="left"/>
      <w:pPr>
        <w:tabs>
          <w:tab w:val="num" w:pos="2160"/>
        </w:tabs>
        <w:ind w:left="2160" w:hanging="360"/>
      </w:pPr>
      <w:rPr>
        <w:rFonts w:ascii="Arial" w:hAnsi="Arial" w:hint="default"/>
      </w:rPr>
    </w:lvl>
    <w:lvl w:ilvl="3" w:tplc="E3CA5BB4" w:tentative="1">
      <w:start w:val="1"/>
      <w:numFmt w:val="bullet"/>
      <w:lvlText w:val="•"/>
      <w:lvlJc w:val="left"/>
      <w:pPr>
        <w:tabs>
          <w:tab w:val="num" w:pos="2880"/>
        </w:tabs>
        <w:ind w:left="2880" w:hanging="360"/>
      </w:pPr>
      <w:rPr>
        <w:rFonts w:ascii="Arial" w:hAnsi="Arial" w:hint="default"/>
      </w:rPr>
    </w:lvl>
    <w:lvl w:ilvl="4" w:tplc="70D65018" w:tentative="1">
      <w:start w:val="1"/>
      <w:numFmt w:val="bullet"/>
      <w:lvlText w:val="•"/>
      <w:lvlJc w:val="left"/>
      <w:pPr>
        <w:tabs>
          <w:tab w:val="num" w:pos="3600"/>
        </w:tabs>
        <w:ind w:left="3600" w:hanging="360"/>
      </w:pPr>
      <w:rPr>
        <w:rFonts w:ascii="Arial" w:hAnsi="Arial" w:hint="default"/>
      </w:rPr>
    </w:lvl>
    <w:lvl w:ilvl="5" w:tplc="1D407BF8" w:tentative="1">
      <w:start w:val="1"/>
      <w:numFmt w:val="bullet"/>
      <w:lvlText w:val="•"/>
      <w:lvlJc w:val="left"/>
      <w:pPr>
        <w:tabs>
          <w:tab w:val="num" w:pos="4320"/>
        </w:tabs>
        <w:ind w:left="4320" w:hanging="360"/>
      </w:pPr>
      <w:rPr>
        <w:rFonts w:ascii="Arial" w:hAnsi="Arial" w:hint="default"/>
      </w:rPr>
    </w:lvl>
    <w:lvl w:ilvl="6" w:tplc="3C4EF03C" w:tentative="1">
      <w:start w:val="1"/>
      <w:numFmt w:val="bullet"/>
      <w:lvlText w:val="•"/>
      <w:lvlJc w:val="left"/>
      <w:pPr>
        <w:tabs>
          <w:tab w:val="num" w:pos="5040"/>
        </w:tabs>
        <w:ind w:left="5040" w:hanging="360"/>
      </w:pPr>
      <w:rPr>
        <w:rFonts w:ascii="Arial" w:hAnsi="Arial" w:hint="default"/>
      </w:rPr>
    </w:lvl>
    <w:lvl w:ilvl="7" w:tplc="C9986822" w:tentative="1">
      <w:start w:val="1"/>
      <w:numFmt w:val="bullet"/>
      <w:lvlText w:val="•"/>
      <w:lvlJc w:val="left"/>
      <w:pPr>
        <w:tabs>
          <w:tab w:val="num" w:pos="5760"/>
        </w:tabs>
        <w:ind w:left="5760" w:hanging="360"/>
      </w:pPr>
      <w:rPr>
        <w:rFonts w:ascii="Arial" w:hAnsi="Arial" w:hint="default"/>
      </w:rPr>
    </w:lvl>
    <w:lvl w:ilvl="8" w:tplc="5332F43A" w:tentative="1">
      <w:start w:val="1"/>
      <w:numFmt w:val="bullet"/>
      <w:lvlText w:val="•"/>
      <w:lvlJc w:val="left"/>
      <w:pPr>
        <w:tabs>
          <w:tab w:val="num" w:pos="6480"/>
        </w:tabs>
        <w:ind w:left="6480" w:hanging="360"/>
      </w:pPr>
      <w:rPr>
        <w:rFonts w:ascii="Arial" w:hAnsi="Arial" w:hint="default"/>
      </w:rPr>
    </w:lvl>
  </w:abstractNum>
  <w:abstractNum w:abstractNumId="10">
    <w:nsid w:val="23064953"/>
    <w:multiLevelType w:val="hybridMultilevel"/>
    <w:tmpl w:val="5A6655CE"/>
    <w:lvl w:ilvl="0" w:tplc="AE8CD54E">
      <w:start w:val="1"/>
      <w:numFmt w:val="bullet"/>
      <w:lvlText w:val=""/>
      <w:lvlJc w:val="left"/>
      <w:pPr>
        <w:ind w:left="1080" w:hanging="360"/>
      </w:pPr>
      <w:rPr>
        <w:rFonts w:ascii="Symbol" w:hAnsi="Symbol" w:hint="default"/>
        <w:b w:val="0"/>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57D70C8"/>
    <w:multiLevelType w:val="hybridMultilevel"/>
    <w:tmpl w:val="E4E6D2B0"/>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7117F10"/>
    <w:multiLevelType w:val="hybridMultilevel"/>
    <w:tmpl w:val="D72075EC"/>
    <w:lvl w:ilvl="0" w:tplc="7B6C6A04">
      <w:start w:val="1"/>
      <w:numFmt w:val="bullet"/>
      <w:lvlText w:val="•"/>
      <w:lvlJc w:val="left"/>
      <w:pPr>
        <w:tabs>
          <w:tab w:val="num" w:pos="720"/>
        </w:tabs>
        <w:ind w:left="720" w:hanging="360"/>
      </w:pPr>
      <w:rPr>
        <w:rFonts w:ascii="Arial" w:hAnsi="Arial" w:hint="default"/>
      </w:rPr>
    </w:lvl>
    <w:lvl w:ilvl="1" w:tplc="82B85A7E" w:tentative="1">
      <w:start w:val="1"/>
      <w:numFmt w:val="bullet"/>
      <w:lvlText w:val="•"/>
      <w:lvlJc w:val="left"/>
      <w:pPr>
        <w:tabs>
          <w:tab w:val="num" w:pos="1440"/>
        </w:tabs>
        <w:ind w:left="1440" w:hanging="360"/>
      </w:pPr>
      <w:rPr>
        <w:rFonts w:ascii="Arial" w:hAnsi="Arial" w:hint="default"/>
      </w:rPr>
    </w:lvl>
    <w:lvl w:ilvl="2" w:tplc="FFF27E48" w:tentative="1">
      <w:start w:val="1"/>
      <w:numFmt w:val="bullet"/>
      <w:lvlText w:val="•"/>
      <w:lvlJc w:val="left"/>
      <w:pPr>
        <w:tabs>
          <w:tab w:val="num" w:pos="2160"/>
        </w:tabs>
        <w:ind w:left="2160" w:hanging="360"/>
      </w:pPr>
      <w:rPr>
        <w:rFonts w:ascii="Arial" w:hAnsi="Arial" w:hint="default"/>
      </w:rPr>
    </w:lvl>
    <w:lvl w:ilvl="3" w:tplc="2AD8168C" w:tentative="1">
      <w:start w:val="1"/>
      <w:numFmt w:val="bullet"/>
      <w:lvlText w:val="•"/>
      <w:lvlJc w:val="left"/>
      <w:pPr>
        <w:tabs>
          <w:tab w:val="num" w:pos="2880"/>
        </w:tabs>
        <w:ind w:left="2880" w:hanging="360"/>
      </w:pPr>
      <w:rPr>
        <w:rFonts w:ascii="Arial" w:hAnsi="Arial" w:hint="default"/>
      </w:rPr>
    </w:lvl>
    <w:lvl w:ilvl="4" w:tplc="7A70B972" w:tentative="1">
      <w:start w:val="1"/>
      <w:numFmt w:val="bullet"/>
      <w:lvlText w:val="•"/>
      <w:lvlJc w:val="left"/>
      <w:pPr>
        <w:tabs>
          <w:tab w:val="num" w:pos="3600"/>
        </w:tabs>
        <w:ind w:left="3600" w:hanging="360"/>
      </w:pPr>
      <w:rPr>
        <w:rFonts w:ascii="Arial" w:hAnsi="Arial" w:hint="default"/>
      </w:rPr>
    </w:lvl>
    <w:lvl w:ilvl="5" w:tplc="DA1876EA" w:tentative="1">
      <w:start w:val="1"/>
      <w:numFmt w:val="bullet"/>
      <w:lvlText w:val="•"/>
      <w:lvlJc w:val="left"/>
      <w:pPr>
        <w:tabs>
          <w:tab w:val="num" w:pos="4320"/>
        </w:tabs>
        <w:ind w:left="4320" w:hanging="360"/>
      </w:pPr>
      <w:rPr>
        <w:rFonts w:ascii="Arial" w:hAnsi="Arial" w:hint="default"/>
      </w:rPr>
    </w:lvl>
    <w:lvl w:ilvl="6" w:tplc="80B4D85C" w:tentative="1">
      <w:start w:val="1"/>
      <w:numFmt w:val="bullet"/>
      <w:lvlText w:val="•"/>
      <w:lvlJc w:val="left"/>
      <w:pPr>
        <w:tabs>
          <w:tab w:val="num" w:pos="5040"/>
        </w:tabs>
        <w:ind w:left="5040" w:hanging="360"/>
      </w:pPr>
      <w:rPr>
        <w:rFonts w:ascii="Arial" w:hAnsi="Arial" w:hint="default"/>
      </w:rPr>
    </w:lvl>
    <w:lvl w:ilvl="7" w:tplc="CDC6D700" w:tentative="1">
      <w:start w:val="1"/>
      <w:numFmt w:val="bullet"/>
      <w:lvlText w:val="•"/>
      <w:lvlJc w:val="left"/>
      <w:pPr>
        <w:tabs>
          <w:tab w:val="num" w:pos="5760"/>
        </w:tabs>
        <w:ind w:left="5760" w:hanging="360"/>
      </w:pPr>
      <w:rPr>
        <w:rFonts w:ascii="Arial" w:hAnsi="Arial" w:hint="default"/>
      </w:rPr>
    </w:lvl>
    <w:lvl w:ilvl="8" w:tplc="CAC69334" w:tentative="1">
      <w:start w:val="1"/>
      <w:numFmt w:val="bullet"/>
      <w:lvlText w:val="•"/>
      <w:lvlJc w:val="left"/>
      <w:pPr>
        <w:tabs>
          <w:tab w:val="num" w:pos="6480"/>
        </w:tabs>
        <w:ind w:left="6480" w:hanging="360"/>
      </w:pPr>
      <w:rPr>
        <w:rFonts w:ascii="Arial" w:hAnsi="Arial" w:hint="default"/>
      </w:rPr>
    </w:lvl>
  </w:abstractNum>
  <w:abstractNum w:abstractNumId="13">
    <w:nsid w:val="281900F5"/>
    <w:multiLevelType w:val="hybridMultilevel"/>
    <w:tmpl w:val="AF3AB64A"/>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8627CA3"/>
    <w:multiLevelType w:val="hybridMultilevel"/>
    <w:tmpl w:val="A5ECFB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9514C4C"/>
    <w:multiLevelType w:val="hybridMultilevel"/>
    <w:tmpl w:val="A17204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2BF7C45"/>
    <w:multiLevelType w:val="hybridMultilevel"/>
    <w:tmpl w:val="57C82086"/>
    <w:lvl w:ilvl="0" w:tplc="0D2A5BC2">
      <w:start w:val="1"/>
      <w:numFmt w:val="bullet"/>
      <w:lvlText w:val="•"/>
      <w:lvlJc w:val="left"/>
      <w:pPr>
        <w:tabs>
          <w:tab w:val="num" w:pos="720"/>
        </w:tabs>
        <w:ind w:left="720" w:hanging="360"/>
      </w:pPr>
      <w:rPr>
        <w:rFonts w:ascii="Arial" w:hAnsi="Arial" w:hint="default"/>
      </w:rPr>
    </w:lvl>
    <w:lvl w:ilvl="1" w:tplc="9B2C53BA" w:tentative="1">
      <w:start w:val="1"/>
      <w:numFmt w:val="bullet"/>
      <w:lvlText w:val="•"/>
      <w:lvlJc w:val="left"/>
      <w:pPr>
        <w:tabs>
          <w:tab w:val="num" w:pos="1440"/>
        </w:tabs>
        <w:ind w:left="1440" w:hanging="360"/>
      </w:pPr>
      <w:rPr>
        <w:rFonts w:ascii="Arial" w:hAnsi="Arial" w:hint="default"/>
      </w:rPr>
    </w:lvl>
    <w:lvl w:ilvl="2" w:tplc="8554867E" w:tentative="1">
      <w:start w:val="1"/>
      <w:numFmt w:val="bullet"/>
      <w:lvlText w:val="•"/>
      <w:lvlJc w:val="left"/>
      <w:pPr>
        <w:tabs>
          <w:tab w:val="num" w:pos="2160"/>
        </w:tabs>
        <w:ind w:left="2160" w:hanging="360"/>
      </w:pPr>
      <w:rPr>
        <w:rFonts w:ascii="Arial" w:hAnsi="Arial" w:hint="default"/>
      </w:rPr>
    </w:lvl>
    <w:lvl w:ilvl="3" w:tplc="1BF61580" w:tentative="1">
      <w:start w:val="1"/>
      <w:numFmt w:val="bullet"/>
      <w:lvlText w:val="•"/>
      <w:lvlJc w:val="left"/>
      <w:pPr>
        <w:tabs>
          <w:tab w:val="num" w:pos="2880"/>
        </w:tabs>
        <w:ind w:left="2880" w:hanging="360"/>
      </w:pPr>
      <w:rPr>
        <w:rFonts w:ascii="Arial" w:hAnsi="Arial" w:hint="default"/>
      </w:rPr>
    </w:lvl>
    <w:lvl w:ilvl="4" w:tplc="0D142762" w:tentative="1">
      <w:start w:val="1"/>
      <w:numFmt w:val="bullet"/>
      <w:lvlText w:val="•"/>
      <w:lvlJc w:val="left"/>
      <w:pPr>
        <w:tabs>
          <w:tab w:val="num" w:pos="3600"/>
        </w:tabs>
        <w:ind w:left="3600" w:hanging="360"/>
      </w:pPr>
      <w:rPr>
        <w:rFonts w:ascii="Arial" w:hAnsi="Arial" w:hint="default"/>
      </w:rPr>
    </w:lvl>
    <w:lvl w:ilvl="5" w:tplc="44B2B3DE" w:tentative="1">
      <w:start w:val="1"/>
      <w:numFmt w:val="bullet"/>
      <w:lvlText w:val="•"/>
      <w:lvlJc w:val="left"/>
      <w:pPr>
        <w:tabs>
          <w:tab w:val="num" w:pos="4320"/>
        </w:tabs>
        <w:ind w:left="4320" w:hanging="360"/>
      </w:pPr>
      <w:rPr>
        <w:rFonts w:ascii="Arial" w:hAnsi="Arial" w:hint="default"/>
      </w:rPr>
    </w:lvl>
    <w:lvl w:ilvl="6" w:tplc="E81CFB44" w:tentative="1">
      <w:start w:val="1"/>
      <w:numFmt w:val="bullet"/>
      <w:lvlText w:val="•"/>
      <w:lvlJc w:val="left"/>
      <w:pPr>
        <w:tabs>
          <w:tab w:val="num" w:pos="5040"/>
        </w:tabs>
        <w:ind w:left="5040" w:hanging="360"/>
      </w:pPr>
      <w:rPr>
        <w:rFonts w:ascii="Arial" w:hAnsi="Arial" w:hint="default"/>
      </w:rPr>
    </w:lvl>
    <w:lvl w:ilvl="7" w:tplc="0D7E1172" w:tentative="1">
      <w:start w:val="1"/>
      <w:numFmt w:val="bullet"/>
      <w:lvlText w:val="•"/>
      <w:lvlJc w:val="left"/>
      <w:pPr>
        <w:tabs>
          <w:tab w:val="num" w:pos="5760"/>
        </w:tabs>
        <w:ind w:left="5760" w:hanging="360"/>
      </w:pPr>
      <w:rPr>
        <w:rFonts w:ascii="Arial" w:hAnsi="Arial" w:hint="default"/>
      </w:rPr>
    </w:lvl>
    <w:lvl w:ilvl="8" w:tplc="84F88C4C" w:tentative="1">
      <w:start w:val="1"/>
      <w:numFmt w:val="bullet"/>
      <w:lvlText w:val="•"/>
      <w:lvlJc w:val="left"/>
      <w:pPr>
        <w:tabs>
          <w:tab w:val="num" w:pos="6480"/>
        </w:tabs>
        <w:ind w:left="6480" w:hanging="360"/>
      </w:pPr>
      <w:rPr>
        <w:rFonts w:ascii="Arial" w:hAnsi="Arial" w:hint="default"/>
      </w:rPr>
    </w:lvl>
  </w:abstractNum>
  <w:abstractNum w:abstractNumId="17">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3424114B"/>
    <w:multiLevelType w:val="hybridMultilevel"/>
    <w:tmpl w:val="40EC0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51410C4"/>
    <w:multiLevelType w:val="hybridMultilevel"/>
    <w:tmpl w:val="C5BA03A0"/>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90D764E"/>
    <w:multiLevelType w:val="hybridMultilevel"/>
    <w:tmpl w:val="A53A15C2"/>
    <w:lvl w:ilvl="0" w:tplc="158C0032">
      <w:start w:val="1"/>
      <w:numFmt w:val="bullet"/>
      <w:lvlText w:val="•"/>
      <w:lvlJc w:val="left"/>
      <w:pPr>
        <w:tabs>
          <w:tab w:val="num" w:pos="720"/>
        </w:tabs>
        <w:ind w:left="720" w:hanging="360"/>
      </w:pPr>
      <w:rPr>
        <w:rFonts w:ascii="Arial" w:hAnsi="Arial" w:hint="default"/>
      </w:rPr>
    </w:lvl>
    <w:lvl w:ilvl="1" w:tplc="CAFA7B36" w:tentative="1">
      <w:start w:val="1"/>
      <w:numFmt w:val="bullet"/>
      <w:lvlText w:val="•"/>
      <w:lvlJc w:val="left"/>
      <w:pPr>
        <w:tabs>
          <w:tab w:val="num" w:pos="1440"/>
        </w:tabs>
        <w:ind w:left="1440" w:hanging="360"/>
      </w:pPr>
      <w:rPr>
        <w:rFonts w:ascii="Arial" w:hAnsi="Arial" w:hint="default"/>
      </w:rPr>
    </w:lvl>
    <w:lvl w:ilvl="2" w:tplc="4FD40FF6" w:tentative="1">
      <w:start w:val="1"/>
      <w:numFmt w:val="bullet"/>
      <w:lvlText w:val="•"/>
      <w:lvlJc w:val="left"/>
      <w:pPr>
        <w:tabs>
          <w:tab w:val="num" w:pos="2160"/>
        </w:tabs>
        <w:ind w:left="2160" w:hanging="360"/>
      </w:pPr>
      <w:rPr>
        <w:rFonts w:ascii="Arial" w:hAnsi="Arial" w:hint="default"/>
      </w:rPr>
    </w:lvl>
    <w:lvl w:ilvl="3" w:tplc="B838EF5A" w:tentative="1">
      <w:start w:val="1"/>
      <w:numFmt w:val="bullet"/>
      <w:lvlText w:val="•"/>
      <w:lvlJc w:val="left"/>
      <w:pPr>
        <w:tabs>
          <w:tab w:val="num" w:pos="2880"/>
        </w:tabs>
        <w:ind w:left="2880" w:hanging="360"/>
      </w:pPr>
      <w:rPr>
        <w:rFonts w:ascii="Arial" w:hAnsi="Arial" w:hint="default"/>
      </w:rPr>
    </w:lvl>
    <w:lvl w:ilvl="4" w:tplc="0F1AB994" w:tentative="1">
      <w:start w:val="1"/>
      <w:numFmt w:val="bullet"/>
      <w:lvlText w:val="•"/>
      <w:lvlJc w:val="left"/>
      <w:pPr>
        <w:tabs>
          <w:tab w:val="num" w:pos="3600"/>
        </w:tabs>
        <w:ind w:left="3600" w:hanging="360"/>
      </w:pPr>
      <w:rPr>
        <w:rFonts w:ascii="Arial" w:hAnsi="Arial" w:hint="default"/>
      </w:rPr>
    </w:lvl>
    <w:lvl w:ilvl="5" w:tplc="F13E9AF8" w:tentative="1">
      <w:start w:val="1"/>
      <w:numFmt w:val="bullet"/>
      <w:lvlText w:val="•"/>
      <w:lvlJc w:val="left"/>
      <w:pPr>
        <w:tabs>
          <w:tab w:val="num" w:pos="4320"/>
        </w:tabs>
        <w:ind w:left="4320" w:hanging="360"/>
      </w:pPr>
      <w:rPr>
        <w:rFonts w:ascii="Arial" w:hAnsi="Arial" w:hint="default"/>
      </w:rPr>
    </w:lvl>
    <w:lvl w:ilvl="6" w:tplc="CCE02838" w:tentative="1">
      <w:start w:val="1"/>
      <w:numFmt w:val="bullet"/>
      <w:lvlText w:val="•"/>
      <w:lvlJc w:val="left"/>
      <w:pPr>
        <w:tabs>
          <w:tab w:val="num" w:pos="5040"/>
        </w:tabs>
        <w:ind w:left="5040" w:hanging="360"/>
      </w:pPr>
      <w:rPr>
        <w:rFonts w:ascii="Arial" w:hAnsi="Arial" w:hint="default"/>
      </w:rPr>
    </w:lvl>
    <w:lvl w:ilvl="7" w:tplc="70141BBC" w:tentative="1">
      <w:start w:val="1"/>
      <w:numFmt w:val="bullet"/>
      <w:lvlText w:val="•"/>
      <w:lvlJc w:val="left"/>
      <w:pPr>
        <w:tabs>
          <w:tab w:val="num" w:pos="5760"/>
        </w:tabs>
        <w:ind w:left="5760" w:hanging="360"/>
      </w:pPr>
      <w:rPr>
        <w:rFonts w:ascii="Arial" w:hAnsi="Arial" w:hint="default"/>
      </w:rPr>
    </w:lvl>
    <w:lvl w:ilvl="8" w:tplc="3EC6A074" w:tentative="1">
      <w:start w:val="1"/>
      <w:numFmt w:val="bullet"/>
      <w:lvlText w:val="•"/>
      <w:lvlJc w:val="left"/>
      <w:pPr>
        <w:tabs>
          <w:tab w:val="num" w:pos="6480"/>
        </w:tabs>
        <w:ind w:left="6480" w:hanging="360"/>
      </w:pPr>
      <w:rPr>
        <w:rFonts w:ascii="Arial" w:hAnsi="Arial" w:hint="default"/>
      </w:rPr>
    </w:lvl>
  </w:abstractNum>
  <w:abstractNum w:abstractNumId="21">
    <w:nsid w:val="39826E99"/>
    <w:multiLevelType w:val="hybridMultilevel"/>
    <w:tmpl w:val="5B401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5534398"/>
    <w:multiLevelType w:val="hybridMultilevel"/>
    <w:tmpl w:val="DA242A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89D683B"/>
    <w:multiLevelType w:val="hybridMultilevel"/>
    <w:tmpl w:val="E462347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nsid w:val="4E3F1DF9"/>
    <w:multiLevelType w:val="hybridMultilevel"/>
    <w:tmpl w:val="262E2F00"/>
    <w:lvl w:ilvl="0" w:tplc="AE8CD54E">
      <w:start w:val="1"/>
      <w:numFmt w:val="bullet"/>
      <w:lvlText w:val=""/>
      <w:lvlJc w:val="left"/>
      <w:pPr>
        <w:tabs>
          <w:tab w:val="num" w:pos="720"/>
        </w:tabs>
        <w:ind w:left="720" w:hanging="360"/>
      </w:pPr>
      <w:rPr>
        <w:rFonts w:ascii="Symbol" w:hAnsi="Symbol" w:hint="default"/>
        <w:b w:val="0"/>
        <w:color w:val="auto"/>
      </w:rPr>
    </w:lvl>
    <w:lvl w:ilvl="1" w:tplc="10EC900E" w:tentative="1">
      <w:start w:val="1"/>
      <w:numFmt w:val="bullet"/>
      <w:lvlText w:val="•"/>
      <w:lvlJc w:val="left"/>
      <w:pPr>
        <w:tabs>
          <w:tab w:val="num" w:pos="1440"/>
        </w:tabs>
        <w:ind w:left="1440" w:hanging="360"/>
      </w:pPr>
      <w:rPr>
        <w:rFonts w:ascii="Arial" w:hAnsi="Arial" w:hint="default"/>
      </w:rPr>
    </w:lvl>
    <w:lvl w:ilvl="2" w:tplc="DDAA84C6" w:tentative="1">
      <w:start w:val="1"/>
      <w:numFmt w:val="bullet"/>
      <w:lvlText w:val="•"/>
      <w:lvlJc w:val="left"/>
      <w:pPr>
        <w:tabs>
          <w:tab w:val="num" w:pos="2160"/>
        </w:tabs>
        <w:ind w:left="2160" w:hanging="360"/>
      </w:pPr>
      <w:rPr>
        <w:rFonts w:ascii="Arial" w:hAnsi="Arial" w:hint="default"/>
      </w:rPr>
    </w:lvl>
    <w:lvl w:ilvl="3" w:tplc="2708B5D4" w:tentative="1">
      <w:start w:val="1"/>
      <w:numFmt w:val="bullet"/>
      <w:lvlText w:val="•"/>
      <w:lvlJc w:val="left"/>
      <w:pPr>
        <w:tabs>
          <w:tab w:val="num" w:pos="2880"/>
        </w:tabs>
        <w:ind w:left="2880" w:hanging="360"/>
      </w:pPr>
      <w:rPr>
        <w:rFonts w:ascii="Arial" w:hAnsi="Arial" w:hint="default"/>
      </w:rPr>
    </w:lvl>
    <w:lvl w:ilvl="4" w:tplc="F4502E9E" w:tentative="1">
      <w:start w:val="1"/>
      <w:numFmt w:val="bullet"/>
      <w:lvlText w:val="•"/>
      <w:lvlJc w:val="left"/>
      <w:pPr>
        <w:tabs>
          <w:tab w:val="num" w:pos="3600"/>
        </w:tabs>
        <w:ind w:left="3600" w:hanging="360"/>
      </w:pPr>
      <w:rPr>
        <w:rFonts w:ascii="Arial" w:hAnsi="Arial" w:hint="default"/>
      </w:rPr>
    </w:lvl>
    <w:lvl w:ilvl="5" w:tplc="B15E188C" w:tentative="1">
      <w:start w:val="1"/>
      <w:numFmt w:val="bullet"/>
      <w:lvlText w:val="•"/>
      <w:lvlJc w:val="left"/>
      <w:pPr>
        <w:tabs>
          <w:tab w:val="num" w:pos="4320"/>
        </w:tabs>
        <w:ind w:left="4320" w:hanging="360"/>
      </w:pPr>
      <w:rPr>
        <w:rFonts w:ascii="Arial" w:hAnsi="Arial" w:hint="default"/>
      </w:rPr>
    </w:lvl>
    <w:lvl w:ilvl="6" w:tplc="028C27EA" w:tentative="1">
      <w:start w:val="1"/>
      <w:numFmt w:val="bullet"/>
      <w:lvlText w:val="•"/>
      <w:lvlJc w:val="left"/>
      <w:pPr>
        <w:tabs>
          <w:tab w:val="num" w:pos="5040"/>
        </w:tabs>
        <w:ind w:left="5040" w:hanging="360"/>
      </w:pPr>
      <w:rPr>
        <w:rFonts w:ascii="Arial" w:hAnsi="Arial" w:hint="default"/>
      </w:rPr>
    </w:lvl>
    <w:lvl w:ilvl="7" w:tplc="B3DA252A" w:tentative="1">
      <w:start w:val="1"/>
      <w:numFmt w:val="bullet"/>
      <w:lvlText w:val="•"/>
      <w:lvlJc w:val="left"/>
      <w:pPr>
        <w:tabs>
          <w:tab w:val="num" w:pos="5760"/>
        </w:tabs>
        <w:ind w:left="5760" w:hanging="360"/>
      </w:pPr>
      <w:rPr>
        <w:rFonts w:ascii="Arial" w:hAnsi="Arial" w:hint="default"/>
      </w:rPr>
    </w:lvl>
    <w:lvl w:ilvl="8" w:tplc="41FCBF48" w:tentative="1">
      <w:start w:val="1"/>
      <w:numFmt w:val="bullet"/>
      <w:lvlText w:val="•"/>
      <w:lvlJc w:val="left"/>
      <w:pPr>
        <w:tabs>
          <w:tab w:val="num" w:pos="6480"/>
        </w:tabs>
        <w:ind w:left="6480" w:hanging="360"/>
      </w:pPr>
      <w:rPr>
        <w:rFonts w:ascii="Arial" w:hAnsi="Arial" w:hint="default"/>
      </w:rPr>
    </w:lvl>
  </w:abstractNum>
  <w:abstractNum w:abstractNumId="27">
    <w:nsid w:val="4EE31B98"/>
    <w:multiLevelType w:val="hybridMultilevel"/>
    <w:tmpl w:val="B6B6E4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2584B2C"/>
    <w:multiLevelType w:val="hybridMultilevel"/>
    <w:tmpl w:val="5C245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8C3769B"/>
    <w:multiLevelType w:val="hybridMultilevel"/>
    <w:tmpl w:val="687CB3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A901CDD"/>
    <w:multiLevelType w:val="hybridMultilevel"/>
    <w:tmpl w:val="1DB86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B5E7B05"/>
    <w:multiLevelType w:val="hybridMultilevel"/>
    <w:tmpl w:val="64B2A08E"/>
    <w:lvl w:ilvl="0" w:tplc="104A49A6">
      <w:start w:val="1"/>
      <w:numFmt w:val="bullet"/>
      <w:lvlText w:val="•"/>
      <w:lvlJc w:val="left"/>
      <w:pPr>
        <w:tabs>
          <w:tab w:val="num" w:pos="720"/>
        </w:tabs>
        <w:ind w:left="720" w:hanging="360"/>
      </w:pPr>
      <w:rPr>
        <w:rFonts w:ascii="Arial" w:hAnsi="Arial" w:hint="default"/>
      </w:rPr>
    </w:lvl>
    <w:lvl w:ilvl="1" w:tplc="DD34C612" w:tentative="1">
      <w:start w:val="1"/>
      <w:numFmt w:val="bullet"/>
      <w:lvlText w:val="•"/>
      <w:lvlJc w:val="left"/>
      <w:pPr>
        <w:tabs>
          <w:tab w:val="num" w:pos="1440"/>
        </w:tabs>
        <w:ind w:left="1440" w:hanging="360"/>
      </w:pPr>
      <w:rPr>
        <w:rFonts w:ascii="Arial" w:hAnsi="Arial" w:hint="default"/>
      </w:rPr>
    </w:lvl>
    <w:lvl w:ilvl="2" w:tplc="2C1C724C" w:tentative="1">
      <w:start w:val="1"/>
      <w:numFmt w:val="bullet"/>
      <w:lvlText w:val="•"/>
      <w:lvlJc w:val="left"/>
      <w:pPr>
        <w:tabs>
          <w:tab w:val="num" w:pos="2160"/>
        </w:tabs>
        <w:ind w:left="2160" w:hanging="360"/>
      </w:pPr>
      <w:rPr>
        <w:rFonts w:ascii="Arial" w:hAnsi="Arial" w:hint="default"/>
      </w:rPr>
    </w:lvl>
    <w:lvl w:ilvl="3" w:tplc="5C968262" w:tentative="1">
      <w:start w:val="1"/>
      <w:numFmt w:val="bullet"/>
      <w:lvlText w:val="•"/>
      <w:lvlJc w:val="left"/>
      <w:pPr>
        <w:tabs>
          <w:tab w:val="num" w:pos="2880"/>
        </w:tabs>
        <w:ind w:left="2880" w:hanging="360"/>
      </w:pPr>
      <w:rPr>
        <w:rFonts w:ascii="Arial" w:hAnsi="Arial" w:hint="default"/>
      </w:rPr>
    </w:lvl>
    <w:lvl w:ilvl="4" w:tplc="8B20C044" w:tentative="1">
      <w:start w:val="1"/>
      <w:numFmt w:val="bullet"/>
      <w:lvlText w:val="•"/>
      <w:lvlJc w:val="left"/>
      <w:pPr>
        <w:tabs>
          <w:tab w:val="num" w:pos="3600"/>
        </w:tabs>
        <w:ind w:left="3600" w:hanging="360"/>
      </w:pPr>
      <w:rPr>
        <w:rFonts w:ascii="Arial" w:hAnsi="Arial" w:hint="default"/>
      </w:rPr>
    </w:lvl>
    <w:lvl w:ilvl="5" w:tplc="99B654F6" w:tentative="1">
      <w:start w:val="1"/>
      <w:numFmt w:val="bullet"/>
      <w:lvlText w:val="•"/>
      <w:lvlJc w:val="left"/>
      <w:pPr>
        <w:tabs>
          <w:tab w:val="num" w:pos="4320"/>
        </w:tabs>
        <w:ind w:left="4320" w:hanging="360"/>
      </w:pPr>
      <w:rPr>
        <w:rFonts w:ascii="Arial" w:hAnsi="Arial" w:hint="default"/>
      </w:rPr>
    </w:lvl>
    <w:lvl w:ilvl="6" w:tplc="C950AC16" w:tentative="1">
      <w:start w:val="1"/>
      <w:numFmt w:val="bullet"/>
      <w:lvlText w:val="•"/>
      <w:lvlJc w:val="left"/>
      <w:pPr>
        <w:tabs>
          <w:tab w:val="num" w:pos="5040"/>
        </w:tabs>
        <w:ind w:left="5040" w:hanging="360"/>
      </w:pPr>
      <w:rPr>
        <w:rFonts w:ascii="Arial" w:hAnsi="Arial" w:hint="default"/>
      </w:rPr>
    </w:lvl>
    <w:lvl w:ilvl="7" w:tplc="69E0259C" w:tentative="1">
      <w:start w:val="1"/>
      <w:numFmt w:val="bullet"/>
      <w:lvlText w:val="•"/>
      <w:lvlJc w:val="left"/>
      <w:pPr>
        <w:tabs>
          <w:tab w:val="num" w:pos="5760"/>
        </w:tabs>
        <w:ind w:left="5760" w:hanging="360"/>
      </w:pPr>
      <w:rPr>
        <w:rFonts w:ascii="Arial" w:hAnsi="Arial" w:hint="default"/>
      </w:rPr>
    </w:lvl>
    <w:lvl w:ilvl="8" w:tplc="2DD6FB32" w:tentative="1">
      <w:start w:val="1"/>
      <w:numFmt w:val="bullet"/>
      <w:lvlText w:val="•"/>
      <w:lvlJc w:val="left"/>
      <w:pPr>
        <w:tabs>
          <w:tab w:val="num" w:pos="6480"/>
        </w:tabs>
        <w:ind w:left="6480" w:hanging="360"/>
      </w:pPr>
      <w:rPr>
        <w:rFonts w:ascii="Arial" w:hAnsi="Arial" w:hint="default"/>
      </w:rPr>
    </w:lvl>
  </w:abstractNum>
  <w:abstractNum w:abstractNumId="32">
    <w:nsid w:val="5BBF03CF"/>
    <w:multiLevelType w:val="hybridMultilevel"/>
    <w:tmpl w:val="BC909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DB06406"/>
    <w:multiLevelType w:val="hybridMultilevel"/>
    <w:tmpl w:val="3064F5D8"/>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F424370"/>
    <w:multiLevelType w:val="hybridMultilevel"/>
    <w:tmpl w:val="E1200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7674EC"/>
    <w:multiLevelType w:val="hybridMultilevel"/>
    <w:tmpl w:val="C92AD05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60D87CC0"/>
    <w:multiLevelType w:val="hybridMultilevel"/>
    <w:tmpl w:val="465C96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1721B8B"/>
    <w:multiLevelType w:val="hybridMultilevel"/>
    <w:tmpl w:val="9AEE27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2726C18"/>
    <w:multiLevelType w:val="hybridMultilevel"/>
    <w:tmpl w:val="275C497A"/>
    <w:lvl w:ilvl="0" w:tplc="4D924D9E">
      <w:start w:val="1"/>
      <w:numFmt w:val="bullet"/>
      <w:lvlText w:val="•"/>
      <w:lvlJc w:val="left"/>
      <w:pPr>
        <w:tabs>
          <w:tab w:val="num" w:pos="720"/>
        </w:tabs>
        <w:ind w:left="720" w:hanging="360"/>
      </w:pPr>
      <w:rPr>
        <w:rFonts w:ascii="Arial" w:hAnsi="Arial" w:hint="default"/>
      </w:rPr>
    </w:lvl>
    <w:lvl w:ilvl="1" w:tplc="10EC900E" w:tentative="1">
      <w:start w:val="1"/>
      <w:numFmt w:val="bullet"/>
      <w:lvlText w:val="•"/>
      <w:lvlJc w:val="left"/>
      <w:pPr>
        <w:tabs>
          <w:tab w:val="num" w:pos="1440"/>
        </w:tabs>
        <w:ind w:left="1440" w:hanging="360"/>
      </w:pPr>
      <w:rPr>
        <w:rFonts w:ascii="Arial" w:hAnsi="Arial" w:hint="default"/>
      </w:rPr>
    </w:lvl>
    <w:lvl w:ilvl="2" w:tplc="DDAA84C6" w:tentative="1">
      <w:start w:val="1"/>
      <w:numFmt w:val="bullet"/>
      <w:lvlText w:val="•"/>
      <w:lvlJc w:val="left"/>
      <w:pPr>
        <w:tabs>
          <w:tab w:val="num" w:pos="2160"/>
        </w:tabs>
        <w:ind w:left="2160" w:hanging="360"/>
      </w:pPr>
      <w:rPr>
        <w:rFonts w:ascii="Arial" w:hAnsi="Arial" w:hint="default"/>
      </w:rPr>
    </w:lvl>
    <w:lvl w:ilvl="3" w:tplc="2708B5D4" w:tentative="1">
      <w:start w:val="1"/>
      <w:numFmt w:val="bullet"/>
      <w:lvlText w:val="•"/>
      <w:lvlJc w:val="left"/>
      <w:pPr>
        <w:tabs>
          <w:tab w:val="num" w:pos="2880"/>
        </w:tabs>
        <w:ind w:left="2880" w:hanging="360"/>
      </w:pPr>
      <w:rPr>
        <w:rFonts w:ascii="Arial" w:hAnsi="Arial" w:hint="default"/>
      </w:rPr>
    </w:lvl>
    <w:lvl w:ilvl="4" w:tplc="F4502E9E" w:tentative="1">
      <w:start w:val="1"/>
      <w:numFmt w:val="bullet"/>
      <w:lvlText w:val="•"/>
      <w:lvlJc w:val="left"/>
      <w:pPr>
        <w:tabs>
          <w:tab w:val="num" w:pos="3600"/>
        </w:tabs>
        <w:ind w:left="3600" w:hanging="360"/>
      </w:pPr>
      <w:rPr>
        <w:rFonts w:ascii="Arial" w:hAnsi="Arial" w:hint="default"/>
      </w:rPr>
    </w:lvl>
    <w:lvl w:ilvl="5" w:tplc="B15E188C" w:tentative="1">
      <w:start w:val="1"/>
      <w:numFmt w:val="bullet"/>
      <w:lvlText w:val="•"/>
      <w:lvlJc w:val="left"/>
      <w:pPr>
        <w:tabs>
          <w:tab w:val="num" w:pos="4320"/>
        </w:tabs>
        <w:ind w:left="4320" w:hanging="360"/>
      </w:pPr>
      <w:rPr>
        <w:rFonts w:ascii="Arial" w:hAnsi="Arial" w:hint="default"/>
      </w:rPr>
    </w:lvl>
    <w:lvl w:ilvl="6" w:tplc="028C27EA" w:tentative="1">
      <w:start w:val="1"/>
      <w:numFmt w:val="bullet"/>
      <w:lvlText w:val="•"/>
      <w:lvlJc w:val="left"/>
      <w:pPr>
        <w:tabs>
          <w:tab w:val="num" w:pos="5040"/>
        </w:tabs>
        <w:ind w:left="5040" w:hanging="360"/>
      </w:pPr>
      <w:rPr>
        <w:rFonts w:ascii="Arial" w:hAnsi="Arial" w:hint="default"/>
      </w:rPr>
    </w:lvl>
    <w:lvl w:ilvl="7" w:tplc="B3DA252A" w:tentative="1">
      <w:start w:val="1"/>
      <w:numFmt w:val="bullet"/>
      <w:lvlText w:val="•"/>
      <w:lvlJc w:val="left"/>
      <w:pPr>
        <w:tabs>
          <w:tab w:val="num" w:pos="5760"/>
        </w:tabs>
        <w:ind w:left="5760" w:hanging="360"/>
      </w:pPr>
      <w:rPr>
        <w:rFonts w:ascii="Arial" w:hAnsi="Arial" w:hint="default"/>
      </w:rPr>
    </w:lvl>
    <w:lvl w:ilvl="8" w:tplc="41FCBF48" w:tentative="1">
      <w:start w:val="1"/>
      <w:numFmt w:val="bullet"/>
      <w:lvlText w:val="•"/>
      <w:lvlJc w:val="left"/>
      <w:pPr>
        <w:tabs>
          <w:tab w:val="num" w:pos="6480"/>
        </w:tabs>
        <w:ind w:left="6480" w:hanging="360"/>
      </w:pPr>
      <w:rPr>
        <w:rFonts w:ascii="Arial" w:hAnsi="Arial" w:hint="default"/>
      </w:rPr>
    </w:lvl>
  </w:abstractNum>
  <w:abstractNum w:abstractNumId="39">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C850AAC"/>
    <w:multiLevelType w:val="hybridMultilevel"/>
    <w:tmpl w:val="24E0F51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1">
    <w:nsid w:val="759F1A21"/>
    <w:multiLevelType w:val="hybridMultilevel"/>
    <w:tmpl w:val="300A74E6"/>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64D3994"/>
    <w:multiLevelType w:val="hybridMultilevel"/>
    <w:tmpl w:val="26E2267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3"/>
  </w:num>
  <w:num w:numId="2">
    <w:abstractNumId w:val="11"/>
  </w:num>
  <w:num w:numId="3">
    <w:abstractNumId w:val="39"/>
  </w:num>
  <w:num w:numId="4">
    <w:abstractNumId w:val="14"/>
  </w:num>
  <w:num w:numId="5">
    <w:abstractNumId w:val="7"/>
  </w:num>
  <w:num w:numId="6">
    <w:abstractNumId w:val="29"/>
  </w:num>
  <w:num w:numId="7">
    <w:abstractNumId w:val="21"/>
  </w:num>
  <w:num w:numId="8">
    <w:abstractNumId w:val="30"/>
  </w:num>
  <w:num w:numId="9">
    <w:abstractNumId w:val="28"/>
  </w:num>
  <w:num w:numId="10">
    <w:abstractNumId w:val="5"/>
  </w:num>
  <w:num w:numId="11">
    <w:abstractNumId w:val="22"/>
  </w:num>
  <w:num w:numId="12">
    <w:abstractNumId w:val="17"/>
  </w:num>
  <w:num w:numId="13">
    <w:abstractNumId w:val="34"/>
  </w:num>
  <w:num w:numId="14">
    <w:abstractNumId w:val="37"/>
  </w:num>
  <w:num w:numId="15">
    <w:abstractNumId w:val="1"/>
  </w:num>
  <w:num w:numId="16">
    <w:abstractNumId w:val="40"/>
  </w:num>
  <w:num w:numId="17">
    <w:abstractNumId w:val="15"/>
  </w:num>
  <w:num w:numId="18">
    <w:abstractNumId w:val="8"/>
  </w:num>
  <w:num w:numId="19">
    <w:abstractNumId w:val="27"/>
  </w:num>
  <w:num w:numId="20">
    <w:abstractNumId w:val="18"/>
  </w:num>
  <w:num w:numId="21">
    <w:abstractNumId w:val="20"/>
  </w:num>
  <w:num w:numId="22">
    <w:abstractNumId w:val="32"/>
  </w:num>
  <w:num w:numId="23">
    <w:abstractNumId w:val="2"/>
  </w:num>
  <w:num w:numId="24">
    <w:abstractNumId w:val="36"/>
  </w:num>
  <w:num w:numId="25">
    <w:abstractNumId w:val="12"/>
  </w:num>
  <w:num w:numId="26">
    <w:abstractNumId w:val="41"/>
  </w:num>
  <w:num w:numId="27">
    <w:abstractNumId w:val="13"/>
  </w:num>
  <w:num w:numId="28">
    <w:abstractNumId w:val="42"/>
  </w:num>
  <w:num w:numId="29">
    <w:abstractNumId w:val="9"/>
  </w:num>
  <w:num w:numId="30">
    <w:abstractNumId w:val="19"/>
  </w:num>
  <w:num w:numId="31">
    <w:abstractNumId w:val="24"/>
  </w:num>
  <w:num w:numId="32">
    <w:abstractNumId w:val="33"/>
  </w:num>
  <w:num w:numId="33">
    <w:abstractNumId w:val="6"/>
  </w:num>
  <w:num w:numId="34">
    <w:abstractNumId w:val="0"/>
  </w:num>
  <w:num w:numId="35">
    <w:abstractNumId w:val="35"/>
  </w:num>
  <w:num w:numId="36">
    <w:abstractNumId w:val="10"/>
  </w:num>
  <w:num w:numId="37">
    <w:abstractNumId w:val="16"/>
  </w:num>
  <w:num w:numId="38">
    <w:abstractNumId w:val="4"/>
  </w:num>
  <w:num w:numId="39">
    <w:abstractNumId w:val="38"/>
  </w:num>
  <w:num w:numId="40">
    <w:abstractNumId w:val="26"/>
  </w:num>
  <w:num w:numId="41">
    <w:abstractNumId w:val="31"/>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rsids>
    <w:rsidRoot w:val="007B6722"/>
    <w:rsid w:val="000142C1"/>
    <w:rsid w:val="00035B11"/>
    <w:rsid w:val="000558AA"/>
    <w:rsid w:val="00075676"/>
    <w:rsid w:val="000762A2"/>
    <w:rsid w:val="00097CE8"/>
    <w:rsid w:val="000A32F2"/>
    <w:rsid w:val="000A4F0D"/>
    <w:rsid w:val="000B32AC"/>
    <w:rsid w:val="000C24DE"/>
    <w:rsid w:val="000D09CF"/>
    <w:rsid w:val="000D0FF5"/>
    <w:rsid w:val="000E20F5"/>
    <w:rsid w:val="000F1019"/>
    <w:rsid w:val="001248C1"/>
    <w:rsid w:val="001340C0"/>
    <w:rsid w:val="00135EDE"/>
    <w:rsid w:val="00144DBD"/>
    <w:rsid w:val="00145629"/>
    <w:rsid w:val="0014569E"/>
    <w:rsid w:val="0016046B"/>
    <w:rsid w:val="001B5512"/>
    <w:rsid w:val="001B6261"/>
    <w:rsid w:val="001C0EC3"/>
    <w:rsid w:val="001E1FF6"/>
    <w:rsid w:val="001E31D9"/>
    <w:rsid w:val="001F1CAC"/>
    <w:rsid w:val="002216E0"/>
    <w:rsid w:val="00222213"/>
    <w:rsid w:val="0022303F"/>
    <w:rsid w:val="00233360"/>
    <w:rsid w:val="002343B6"/>
    <w:rsid w:val="00237CF1"/>
    <w:rsid w:val="00251F86"/>
    <w:rsid w:val="00256A55"/>
    <w:rsid w:val="0026433D"/>
    <w:rsid w:val="00265DEE"/>
    <w:rsid w:val="00266249"/>
    <w:rsid w:val="002825F0"/>
    <w:rsid w:val="002909E5"/>
    <w:rsid w:val="00294251"/>
    <w:rsid w:val="0029626F"/>
    <w:rsid w:val="002A0AD5"/>
    <w:rsid w:val="002E33C1"/>
    <w:rsid w:val="002E4742"/>
    <w:rsid w:val="002E48F1"/>
    <w:rsid w:val="002F1AE6"/>
    <w:rsid w:val="00316153"/>
    <w:rsid w:val="00322895"/>
    <w:rsid w:val="003231A8"/>
    <w:rsid w:val="00331C0C"/>
    <w:rsid w:val="00356510"/>
    <w:rsid w:val="0037593C"/>
    <w:rsid w:val="00383537"/>
    <w:rsid w:val="00386DFA"/>
    <w:rsid w:val="0038777B"/>
    <w:rsid w:val="00387A76"/>
    <w:rsid w:val="003934E9"/>
    <w:rsid w:val="003B7F87"/>
    <w:rsid w:val="003D1E50"/>
    <w:rsid w:val="003D5A67"/>
    <w:rsid w:val="003E249F"/>
    <w:rsid w:val="003E5CE4"/>
    <w:rsid w:val="003F7535"/>
    <w:rsid w:val="004157D8"/>
    <w:rsid w:val="004232A5"/>
    <w:rsid w:val="004269BB"/>
    <w:rsid w:val="004515DB"/>
    <w:rsid w:val="004548F4"/>
    <w:rsid w:val="004800A9"/>
    <w:rsid w:val="0049086F"/>
    <w:rsid w:val="004967F5"/>
    <w:rsid w:val="004B47BE"/>
    <w:rsid w:val="004B4B75"/>
    <w:rsid w:val="004B5748"/>
    <w:rsid w:val="004C1F6B"/>
    <w:rsid w:val="004C3C7D"/>
    <w:rsid w:val="004C56D7"/>
    <w:rsid w:val="004D2262"/>
    <w:rsid w:val="004D5A56"/>
    <w:rsid w:val="004F64DD"/>
    <w:rsid w:val="00500FB8"/>
    <w:rsid w:val="005204A7"/>
    <w:rsid w:val="005221F5"/>
    <w:rsid w:val="00535D79"/>
    <w:rsid w:val="005459ED"/>
    <w:rsid w:val="0054643F"/>
    <w:rsid w:val="00564861"/>
    <w:rsid w:val="00566885"/>
    <w:rsid w:val="00583D7A"/>
    <w:rsid w:val="00593DA7"/>
    <w:rsid w:val="00595CDB"/>
    <w:rsid w:val="005B57A2"/>
    <w:rsid w:val="005B627A"/>
    <w:rsid w:val="005C0F60"/>
    <w:rsid w:val="005C1185"/>
    <w:rsid w:val="005C42F7"/>
    <w:rsid w:val="005C45D5"/>
    <w:rsid w:val="005D3D5E"/>
    <w:rsid w:val="005D53F2"/>
    <w:rsid w:val="005D7A48"/>
    <w:rsid w:val="005F59DA"/>
    <w:rsid w:val="00600BCC"/>
    <w:rsid w:val="00604303"/>
    <w:rsid w:val="00621764"/>
    <w:rsid w:val="0062234F"/>
    <w:rsid w:val="006235E3"/>
    <w:rsid w:val="00624023"/>
    <w:rsid w:val="00625493"/>
    <w:rsid w:val="00631878"/>
    <w:rsid w:val="00637CBA"/>
    <w:rsid w:val="00644CBB"/>
    <w:rsid w:val="00651240"/>
    <w:rsid w:val="00674200"/>
    <w:rsid w:val="006A3461"/>
    <w:rsid w:val="006A3F85"/>
    <w:rsid w:val="006B01E3"/>
    <w:rsid w:val="006B1919"/>
    <w:rsid w:val="006C14AC"/>
    <w:rsid w:val="006C37C0"/>
    <w:rsid w:val="006E5172"/>
    <w:rsid w:val="006E5F64"/>
    <w:rsid w:val="00700105"/>
    <w:rsid w:val="00723A18"/>
    <w:rsid w:val="00723D63"/>
    <w:rsid w:val="00730803"/>
    <w:rsid w:val="00731693"/>
    <w:rsid w:val="0074243D"/>
    <w:rsid w:val="00743029"/>
    <w:rsid w:val="00762759"/>
    <w:rsid w:val="007659EE"/>
    <w:rsid w:val="00770534"/>
    <w:rsid w:val="00772883"/>
    <w:rsid w:val="00780CDA"/>
    <w:rsid w:val="007B6722"/>
    <w:rsid w:val="007B6CA6"/>
    <w:rsid w:val="007B7A02"/>
    <w:rsid w:val="007C17CD"/>
    <w:rsid w:val="007C60D6"/>
    <w:rsid w:val="007D0239"/>
    <w:rsid w:val="007D66C5"/>
    <w:rsid w:val="007E6308"/>
    <w:rsid w:val="007E6D66"/>
    <w:rsid w:val="007E726D"/>
    <w:rsid w:val="007F2A5F"/>
    <w:rsid w:val="007F5A29"/>
    <w:rsid w:val="00811BC2"/>
    <w:rsid w:val="00830543"/>
    <w:rsid w:val="00832319"/>
    <w:rsid w:val="008329CD"/>
    <w:rsid w:val="00833501"/>
    <w:rsid w:val="00834602"/>
    <w:rsid w:val="00845402"/>
    <w:rsid w:val="008500F7"/>
    <w:rsid w:val="008677B5"/>
    <w:rsid w:val="008734E5"/>
    <w:rsid w:val="00880060"/>
    <w:rsid w:val="008D366B"/>
    <w:rsid w:val="008D49B4"/>
    <w:rsid w:val="008D7B7C"/>
    <w:rsid w:val="00903EDE"/>
    <w:rsid w:val="00911486"/>
    <w:rsid w:val="0091364A"/>
    <w:rsid w:val="00914D0A"/>
    <w:rsid w:val="0091759F"/>
    <w:rsid w:val="00936F70"/>
    <w:rsid w:val="00941113"/>
    <w:rsid w:val="009463FC"/>
    <w:rsid w:val="00957E3C"/>
    <w:rsid w:val="009623DA"/>
    <w:rsid w:val="00981944"/>
    <w:rsid w:val="00996CA4"/>
    <w:rsid w:val="009A11F3"/>
    <w:rsid w:val="009A7619"/>
    <w:rsid w:val="009B0F50"/>
    <w:rsid w:val="009B49F1"/>
    <w:rsid w:val="009E366A"/>
    <w:rsid w:val="00A05837"/>
    <w:rsid w:val="00A12D16"/>
    <w:rsid w:val="00A16FB4"/>
    <w:rsid w:val="00A27E39"/>
    <w:rsid w:val="00A3012C"/>
    <w:rsid w:val="00A34B90"/>
    <w:rsid w:val="00A35BFC"/>
    <w:rsid w:val="00A41BBA"/>
    <w:rsid w:val="00A42BB3"/>
    <w:rsid w:val="00A443CE"/>
    <w:rsid w:val="00A535EC"/>
    <w:rsid w:val="00A54E1F"/>
    <w:rsid w:val="00A55C4D"/>
    <w:rsid w:val="00A564C9"/>
    <w:rsid w:val="00A6222F"/>
    <w:rsid w:val="00A65191"/>
    <w:rsid w:val="00A65AC0"/>
    <w:rsid w:val="00A809EE"/>
    <w:rsid w:val="00A82C8E"/>
    <w:rsid w:val="00A83B29"/>
    <w:rsid w:val="00A908E4"/>
    <w:rsid w:val="00AA5983"/>
    <w:rsid w:val="00AA7EE7"/>
    <w:rsid w:val="00AB4735"/>
    <w:rsid w:val="00AB628E"/>
    <w:rsid w:val="00AD7303"/>
    <w:rsid w:val="00AE5C7B"/>
    <w:rsid w:val="00AF288F"/>
    <w:rsid w:val="00B01FE9"/>
    <w:rsid w:val="00B23166"/>
    <w:rsid w:val="00B3092F"/>
    <w:rsid w:val="00B51553"/>
    <w:rsid w:val="00B777A0"/>
    <w:rsid w:val="00B85F34"/>
    <w:rsid w:val="00B95989"/>
    <w:rsid w:val="00BB0BA3"/>
    <w:rsid w:val="00BB4357"/>
    <w:rsid w:val="00BD48AA"/>
    <w:rsid w:val="00C22AA6"/>
    <w:rsid w:val="00C22DDE"/>
    <w:rsid w:val="00C329D4"/>
    <w:rsid w:val="00C36107"/>
    <w:rsid w:val="00C51568"/>
    <w:rsid w:val="00C6228E"/>
    <w:rsid w:val="00C64211"/>
    <w:rsid w:val="00CA2CD0"/>
    <w:rsid w:val="00CC1203"/>
    <w:rsid w:val="00CC4DC5"/>
    <w:rsid w:val="00CD41C9"/>
    <w:rsid w:val="00CD7C03"/>
    <w:rsid w:val="00CE0336"/>
    <w:rsid w:val="00CE40C2"/>
    <w:rsid w:val="00CF27FF"/>
    <w:rsid w:val="00CF77AB"/>
    <w:rsid w:val="00D035EA"/>
    <w:rsid w:val="00D13154"/>
    <w:rsid w:val="00D15404"/>
    <w:rsid w:val="00D21EE5"/>
    <w:rsid w:val="00D23671"/>
    <w:rsid w:val="00D2558D"/>
    <w:rsid w:val="00D32B83"/>
    <w:rsid w:val="00D40E54"/>
    <w:rsid w:val="00D43C02"/>
    <w:rsid w:val="00D70C26"/>
    <w:rsid w:val="00D93FF5"/>
    <w:rsid w:val="00DA0BEA"/>
    <w:rsid w:val="00DA6168"/>
    <w:rsid w:val="00DB13B6"/>
    <w:rsid w:val="00DB454A"/>
    <w:rsid w:val="00DB6C34"/>
    <w:rsid w:val="00DC0EFF"/>
    <w:rsid w:val="00DC276A"/>
    <w:rsid w:val="00DC6737"/>
    <w:rsid w:val="00DE6FE4"/>
    <w:rsid w:val="00DF1904"/>
    <w:rsid w:val="00E06111"/>
    <w:rsid w:val="00E06D4A"/>
    <w:rsid w:val="00E106F3"/>
    <w:rsid w:val="00E14797"/>
    <w:rsid w:val="00E16ECB"/>
    <w:rsid w:val="00E206CB"/>
    <w:rsid w:val="00E22BF4"/>
    <w:rsid w:val="00E22E5C"/>
    <w:rsid w:val="00E333F5"/>
    <w:rsid w:val="00E41F6B"/>
    <w:rsid w:val="00E424DA"/>
    <w:rsid w:val="00E60658"/>
    <w:rsid w:val="00E65397"/>
    <w:rsid w:val="00E710C7"/>
    <w:rsid w:val="00E722DE"/>
    <w:rsid w:val="00E811FE"/>
    <w:rsid w:val="00E87BBE"/>
    <w:rsid w:val="00EA3345"/>
    <w:rsid w:val="00EB00F5"/>
    <w:rsid w:val="00EB5737"/>
    <w:rsid w:val="00F05B7B"/>
    <w:rsid w:val="00F27577"/>
    <w:rsid w:val="00F34607"/>
    <w:rsid w:val="00F469EB"/>
    <w:rsid w:val="00F65567"/>
    <w:rsid w:val="00F9043F"/>
    <w:rsid w:val="00F917FF"/>
    <w:rsid w:val="00F9476C"/>
    <w:rsid w:val="00FC5DC2"/>
    <w:rsid w:val="00FD4FE5"/>
    <w:rsid w:val="00FD5C0D"/>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62234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customStyle="1" w:styleId="20">
    <w:name w:val="Заголовок 2 Знак"/>
    <w:basedOn w:val="a0"/>
    <w:link w:val="2"/>
    <w:uiPriority w:val="9"/>
    <w:semiHidden/>
    <w:rsid w:val="0062234F"/>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6E5F64"/>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62234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6">
    <w:name w:val="Hyperlink"/>
    <w:basedOn w:val="a0"/>
    <w:uiPriority w:val="99"/>
    <w:semiHidden/>
    <w:unhideWhenUsed/>
    <w:rsid w:val="004D5A56"/>
    <w:rPr>
      <w:color w:val="0000FF"/>
      <w:u w:val="single"/>
    </w:rPr>
  </w:style>
  <w:style w:type="character" w:customStyle="1" w:styleId="20">
    <w:name w:val="Заголовок 2 Знак"/>
    <w:basedOn w:val="a0"/>
    <w:link w:val="2"/>
    <w:uiPriority w:val="9"/>
    <w:semiHidden/>
    <w:rsid w:val="0062234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2657927">
      <w:bodyDiv w:val="1"/>
      <w:marLeft w:val="0"/>
      <w:marRight w:val="0"/>
      <w:marTop w:val="0"/>
      <w:marBottom w:val="0"/>
      <w:divBdr>
        <w:top w:val="none" w:sz="0" w:space="0" w:color="auto"/>
        <w:left w:val="none" w:sz="0" w:space="0" w:color="auto"/>
        <w:bottom w:val="none" w:sz="0" w:space="0" w:color="auto"/>
        <w:right w:val="none" w:sz="0" w:space="0" w:color="auto"/>
      </w:divBdr>
    </w:div>
    <w:div w:id="55327873">
      <w:bodyDiv w:val="1"/>
      <w:marLeft w:val="0"/>
      <w:marRight w:val="0"/>
      <w:marTop w:val="0"/>
      <w:marBottom w:val="0"/>
      <w:divBdr>
        <w:top w:val="none" w:sz="0" w:space="0" w:color="auto"/>
        <w:left w:val="none" w:sz="0" w:space="0" w:color="auto"/>
        <w:bottom w:val="none" w:sz="0" w:space="0" w:color="auto"/>
        <w:right w:val="none" w:sz="0" w:space="0" w:color="auto"/>
      </w:divBdr>
      <w:divsChild>
        <w:div w:id="373652871">
          <w:marLeft w:val="547"/>
          <w:marRight w:val="0"/>
          <w:marTop w:val="154"/>
          <w:marBottom w:val="0"/>
          <w:divBdr>
            <w:top w:val="none" w:sz="0" w:space="0" w:color="auto"/>
            <w:left w:val="none" w:sz="0" w:space="0" w:color="auto"/>
            <w:bottom w:val="none" w:sz="0" w:space="0" w:color="auto"/>
            <w:right w:val="none" w:sz="0" w:space="0" w:color="auto"/>
          </w:divBdr>
        </w:div>
        <w:div w:id="853768391">
          <w:marLeft w:val="547"/>
          <w:marRight w:val="0"/>
          <w:marTop w:val="154"/>
          <w:marBottom w:val="0"/>
          <w:divBdr>
            <w:top w:val="none" w:sz="0" w:space="0" w:color="auto"/>
            <w:left w:val="none" w:sz="0" w:space="0" w:color="auto"/>
            <w:bottom w:val="none" w:sz="0" w:space="0" w:color="auto"/>
            <w:right w:val="none" w:sz="0" w:space="0" w:color="auto"/>
          </w:divBdr>
        </w:div>
      </w:divsChild>
    </w:div>
    <w:div w:id="167670940">
      <w:bodyDiv w:val="1"/>
      <w:marLeft w:val="0"/>
      <w:marRight w:val="0"/>
      <w:marTop w:val="0"/>
      <w:marBottom w:val="0"/>
      <w:divBdr>
        <w:top w:val="none" w:sz="0" w:space="0" w:color="auto"/>
        <w:left w:val="none" w:sz="0" w:space="0" w:color="auto"/>
        <w:bottom w:val="none" w:sz="0" w:space="0" w:color="auto"/>
        <w:right w:val="none" w:sz="0" w:space="0" w:color="auto"/>
      </w:divBdr>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1084378469">
      <w:bodyDiv w:val="1"/>
      <w:marLeft w:val="0"/>
      <w:marRight w:val="0"/>
      <w:marTop w:val="0"/>
      <w:marBottom w:val="0"/>
      <w:divBdr>
        <w:top w:val="none" w:sz="0" w:space="0" w:color="auto"/>
        <w:left w:val="none" w:sz="0" w:space="0" w:color="auto"/>
        <w:bottom w:val="none" w:sz="0" w:space="0" w:color="auto"/>
        <w:right w:val="none" w:sz="0" w:space="0" w:color="auto"/>
      </w:divBdr>
      <w:divsChild>
        <w:div w:id="1601525922">
          <w:marLeft w:val="547"/>
          <w:marRight w:val="0"/>
          <w:marTop w:val="154"/>
          <w:marBottom w:val="0"/>
          <w:divBdr>
            <w:top w:val="none" w:sz="0" w:space="0" w:color="auto"/>
            <w:left w:val="none" w:sz="0" w:space="0" w:color="auto"/>
            <w:bottom w:val="none" w:sz="0" w:space="0" w:color="auto"/>
            <w:right w:val="none" w:sz="0" w:space="0" w:color="auto"/>
          </w:divBdr>
        </w:div>
        <w:div w:id="271674501">
          <w:marLeft w:val="547"/>
          <w:marRight w:val="0"/>
          <w:marTop w:val="154"/>
          <w:marBottom w:val="0"/>
          <w:divBdr>
            <w:top w:val="none" w:sz="0" w:space="0" w:color="auto"/>
            <w:left w:val="none" w:sz="0" w:space="0" w:color="auto"/>
            <w:bottom w:val="none" w:sz="0" w:space="0" w:color="auto"/>
            <w:right w:val="none" w:sz="0" w:space="0" w:color="auto"/>
          </w:divBdr>
        </w:div>
      </w:divsChild>
    </w:div>
    <w:div w:id="1431504758">
      <w:bodyDiv w:val="1"/>
      <w:marLeft w:val="0"/>
      <w:marRight w:val="0"/>
      <w:marTop w:val="0"/>
      <w:marBottom w:val="0"/>
      <w:divBdr>
        <w:top w:val="none" w:sz="0" w:space="0" w:color="auto"/>
        <w:left w:val="none" w:sz="0" w:space="0" w:color="auto"/>
        <w:bottom w:val="none" w:sz="0" w:space="0" w:color="auto"/>
        <w:right w:val="none" w:sz="0" w:space="0" w:color="auto"/>
      </w:divBdr>
      <w:divsChild>
        <w:div w:id="485822384">
          <w:marLeft w:val="547"/>
          <w:marRight w:val="0"/>
          <w:marTop w:val="154"/>
          <w:marBottom w:val="0"/>
          <w:divBdr>
            <w:top w:val="none" w:sz="0" w:space="0" w:color="auto"/>
            <w:left w:val="none" w:sz="0" w:space="0" w:color="auto"/>
            <w:bottom w:val="none" w:sz="0" w:space="0" w:color="auto"/>
            <w:right w:val="none" w:sz="0" w:space="0" w:color="auto"/>
          </w:divBdr>
        </w:div>
        <w:div w:id="724526871">
          <w:marLeft w:val="547"/>
          <w:marRight w:val="0"/>
          <w:marTop w:val="154"/>
          <w:marBottom w:val="0"/>
          <w:divBdr>
            <w:top w:val="none" w:sz="0" w:space="0" w:color="auto"/>
            <w:left w:val="none" w:sz="0" w:space="0" w:color="auto"/>
            <w:bottom w:val="none" w:sz="0" w:space="0" w:color="auto"/>
            <w:right w:val="none" w:sz="0" w:space="0" w:color="auto"/>
          </w:divBdr>
        </w:div>
        <w:div w:id="1982417564">
          <w:marLeft w:val="547"/>
          <w:marRight w:val="0"/>
          <w:marTop w:val="154"/>
          <w:marBottom w:val="0"/>
          <w:divBdr>
            <w:top w:val="none" w:sz="0" w:space="0" w:color="auto"/>
            <w:left w:val="none" w:sz="0" w:space="0" w:color="auto"/>
            <w:bottom w:val="none" w:sz="0" w:space="0" w:color="auto"/>
            <w:right w:val="none" w:sz="0" w:space="0" w:color="auto"/>
          </w:divBdr>
        </w:div>
      </w:divsChild>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 w:id="1808430255">
      <w:bodyDiv w:val="1"/>
      <w:marLeft w:val="0"/>
      <w:marRight w:val="0"/>
      <w:marTop w:val="0"/>
      <w:marBottom w:val="0"/>
      <w:divBdr>
        <w:top w:val="none" w:sz="0" w:space="0" w:color="auto"/>
        <w:left w:val="none" w:sz="0" w:space="0" w:color="auto"/>
        <w:bottom w:val="none" w:sz="0" w:space="0" w:color="auto"/>
        <w:right w:val="none" w:sz="0" w:space="0" w:color="auto"/>
      </w:divBdr>
      <w:divsChild>
        <w:div w:id="622660113">
          <w:marLeft w:val="547"/>
          <w:marRight w:val="0"/>
          <w:marTop w:val="154"/>
          <w:marBottom w:val="0"/>
          <w:divBdr>
            <w:top w:val="none" w:sz="0" w:space="0" w:color="auto"/>
            <w:left w:val="none" w:sz="0" w:space="0" w:color="auto"/>
            <w:bottom w:val="none" w:sz="0" w:space="0" w:color="auto"/>
            <w:right w:val="none" w:sz="0" w:space="0" w:color="auto"/>
          </w:divBdr>
        </w:div>
        <w:div w:id="1770194135">
          <w:marLeft w:val="547"/>
          <w:marRight w:val="0"/>
          <w:marTop w:val="154"/>
          <w:marBottom w:val="0"/>
          <w:divBdr>
            <w:top w:val="none" w:sz="0" w:space="0" w:color="auto"/>
            <w:left w:val="none" w:sz="0" w:space="0" w:color="auto"/>
            <w:bottom w:val="none" w:sz="0" w:space="0" w:color="auto"/>
            <w:right w:val="none" w:sz="0" w:space="0" w:color="auto"/>
          </w:divBdr>
        </w:div>
        <w:div w:id="1634409677">
          <w:marLeft w:val="547"/>
          <w:marRight w:val="0"/>
          <w:marTop w:val="154"/>
          <w:marBottom w:val="0"/>
          <w:divBdr>
            <w:top w:val="none" w:sz="0" w:space="0" w:color="auto"/>
            <w:left w:val="none" w:sz="0" w:space="0" w:color="auto"/>
            <w:bottom w:val="none" w:sz="0" w:space="0" w:color="auto"/>
            <w:right w:val="none" w:sz="0" w:space="0" w:color="auto"/>
          </w:divBdr>
        </w:div>
      </w:divsChild>
    </w:div>
    <w:div w:id="2025595270">
      <w:bodyDiv w:val="1"/>
      <w:marLeft w:val="0"/>
      <w:marRight w:val="0"/>
      <w:marTop w:val="0"/>
      <w:marBottom w:val="0"/>
      <w:divBdr>
        <w:top w:val="none" w:sz="0" w:space="0" w:color="auto"/>
        <w:left w:val="none" w:sz="0" w:space="0" w:color="auto"/>
        <w:bottom w:val="none" w:sz="0" w:space="0" w:color="auto"/>
        <w:right w:val="none" w:sz="0" w:space="0" w:color="auto"/>
      </w:divBdr>
      <w:divsChild>
        <w:div w:id="1977758375">
          <w:marLeft w:val="547"/>
          <w:marRight w:val="0"/>
          <w:marTop w:val="154"/>
          <w:marBottom w:val="0"/>
          <w:divBdr>
            <w:top w:val="none" w:sz="0" w:space="0" w:color="auto"/>
            <w:left w:val="none" w:sz="0" w:space="0" w:color="auto"/>
            <w:bottom w:val="none" w:sz="0" w:space="0" w:color="auto"/>
            <w:right w:val="none" w:sz="0" w:space="0" w:color="auto"/>
          </w:divBdr>
        </w:div>
        <w:div w:id="347216747">
          <w:marLeft w:val="547"/>
          <w:marRight w:val="0"/>
          <w:marTop w:val="154"/>
          <w:marBottom w:val="0"/>
          <w:divBdr>
            <w:top w:val="none" w:sz="0" w:space="0" w:color="auto"/>
            <w:left w:val="none" w:sz="0" w:space="0" w:color="auto"/>
            <w:bottom w:val="none" w:sz="0" w:space="0" w:color="auto"/>
            <w:right w:val="none" w:sz="0" w:space="0" w:color="auto"/>
          </w:divBdr>
        </w:div>
      </w:divsChild>
    </w:div>
    <w:div w:id="2027976078">
      <w:bodyDiv w:val="1"/>
      <w:marLeft w:val="0"/>
      <w:marRight w:val="0"/>
      <w:marTop w:val="0"/>
      <w:marBottom w:val="0"/>
      <w:divBdr>
        <w:top w:val="none" w:sz="0" w:space="0" w:color="auto"/>
        <w:left w:val="none" w:sz="0" w:space="0" w:color="auto"/>
        <w:bottom w:val="none" w:sz="0" w:space="0" w:color="auto"/>
        <w:right w:val="none" w:sz="0" w:space="0" w:color="auto"/>
      </w:divBdr>
      <w:divsChild>
        <w:div w:id="1848666311">
          <w:marLeft w:val="547"/>
          <w:marRight w:val="0"/>
          <w:marTop w:val="154"/>
          <w:marBottom w:val="0"/>
          <w:divBdr>
            <w:top w:val="none" w:sz="0" w:space="0" w:color="auto"/>
            <w:left w:val="none" w:sz="0" w:space="0" w:color="auto"/>
            <w:bottom w:val="none" w:sz="0" w:space="0" w:color="auto"/>
            <w:right w:val="none" w:sz="0" w:space="0" w:color="auto"/>
          </w:divBdr>
        </w:div>
        <w:div w:id="17249673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972</Words>
  <Characters>5543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2021-05-26T08:39:00Z</dcterms:created>
  <dcterms:modified xsi:type="dcterms:W3CDTF">2021-07-30T14:35:00Z</dcterms:modified>
</cp:coreProperties>
</file>