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722" w:rsidRPr="00EE34A6" w:rsidRDefault="007B6722" w:rsidP="007B6722">
      <w:pPr>
        <w:contextualSpacing/>
        <w:jc w:val="center"/>
        <w:rPr>
          <w:rFonts w:cs="Times New Roman"/>
          <w:szCs w:val="32"/>
        </w:rPr>
      </w:pPr>
      <w:r w:rsidRPr="00EE34A6">
        <w:rPr>
          <w:rFonts w:cs="Times New Roman"/>
          <w:szCs w:val="32"/>
        </w:rPr>
        <w:t>Государственная корпорация по космической деятельности Роскосмос</w:t>
      </w:r>
    </w:p>
    <w:p w:rsidR="007B6722" w:rsidRPr="00EE34A6" w:rsidRDefault="007B6722" w:rsidP="007B6722">
      <w:pPr>
        <w:tabs>
          <w:tab w:val="left" w:pos="5445"/>
        </w:tabs>
        <w:jc w:val="center"/>
        <w:rPr>
          <w:rFonts w:cs="Times New Roman"/>
          <w:szCs w:val="32"/>
        </w:rPr>
      </w:pPr>
      <w:r w:rsidRPr="00EE34A6">
        <w:rPr>
          <w:rFonts w:cs="Times New Roman"/>
          <w:szCs w:val="32"/>
        </w:rPr>
        <w:t>Министерство просвещения Российской Федерации</w:t>
      </w: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AD7B3D" w:rsidRDefault="007B6722" w:rsidP="007B6722">
      <w:pPr>
        <w:jc w:val="center"/>
        <w:rPr>
          <w:rFonts w:cs="Times New Roman"/>
          <w:b/>
          <w:sz w:val="32"/>
          <w:szCs w:val="32"/>
        </w:rPr>
      </w:pPr>
    </w:p>
    <w:p w:rsidR="007B6722" w:rsidRDefault="007B6722" w:rsidP="007B6722">
      <w:pPr>
        <w:jc w:val="right"/>
        <w:rPr>
          <w:rFonts w:cs="Times New Roman"/>
          <w:b/>
          <w:szCs w:val="28"/>
        </w:rPr>
      </w:pPr>
    </w:p>
    <w:p w:rsidR="004E2CF3" w:rsidRDefault="004E2CF3" w:rsidP="007B6722">
      <w:pPr>
        <w:jc w:val="right"/>
        <w:rPr>
          <w:rFonts w:cs="Times New Roman"/>
          <w:b/>
          <w:szCs w:val="28"/>
        </w:rPr>
      </w:pPr>
    </w:p>
    <w:p w:rsidR="004E2CF3" w:rsidRDefault="004E2CF3" w:rsidP="007B6722">
      <w:pPr>
        <w:jc w:val="right"/>
        <w:rPr>
          <w:rFonts w:cs="Times New Roman"/>
          <w:b/>
          <w:szCs w:val="28"/>
        </w:rPr>
      </w:pPr>
    </w:p>
    <w:p w:rsidR="004E2CF3" w:rsidRDefault="004E2CF3" w:rsidP="007B6722">
      <w:pPr>
        <w:jc w:val="right"/>
        <w:rPr>
          <w:rFonts w:cs="Times New Roman"/>
          <w:b/>
          <w:szCs w:val="28"/>
        </w:rPr>
      </w:pPr>
    </w:p>
    <w:p w:rsidR="004E2CF3" w:rsidRDefault="004E2CF3" w:rsidP="007B6722">
      <w:pPr>
        <w:jc w:val="right"/>
        <w:rPr>
          <w:rFonts w:cs="Times New Roman"/>
          <w:b/>
          <w:szCs w:val="28"/>
        </w:rPr>
      </w:pPr>
    </w:p>
    <w:p w:rsidR="004E2CF3" w:rsidRDefault="004E2CF3" w:rsidP="007B6722">
      <w:pPr>
        <w:jc w:val="right"/>
        <w:rPr>
          <w:rFonts w:cs="Times New Roman"/>
          <w:b/>
          <w:szCs w:val="28"/>
        </w:rPr>
      </w:pPr>
    </w:p>
    <w:p w:rsidR="004E2CF3" w:rsidRDefault="004E2CF3" w:rsidP="007B6722">
      <w:pPr>
        <w:jc w:val="right"/>
        <w:rPr>
          <w:rFonts w:cs="Times New Roman"/>
          <w:b/>
          <w:szCs w:val="28"/>
        </w:rPr>
      </w:pPr>
    </w:p>
    <w:p w:rsidR="004E2CF3" w:rsidRPr="00C05740" w:rsidRDefault="004E2CF3" w:rsidP="007B6722">
      <w:pPr>
        <w:jc w:val="right"/>
        <w:rPr>
          <w:rFonts w:cs="Times New Roman"/>
          <w:b/>
          <w:szCs w:val="28"/>
        </w:rPr>
      </w:pPr>
    </w:p>
    <w:p w:rsidR="007B6722" w:rsidRDefault="007B6722" w:rsidP="007B6722">
      <w:pPr>
        <w:rPr>
          <w:rFonts w:cs="Times New Roman"/>
          <w:b/>
          <w:szCs w:val="28"/>
        </w:rPr>
      </w:pPr>
    </w:p>
    <w:p w:rsidR="007B6722" w:rsidRDefault="007B6722" w:rsidP="007B6722">
      <w:pPr>
        <w:rPr>
          <w:rFonts w:cs="Times New Roman"/>
          <w:b/>
          <w:szCs w:val="28"/>
        </w:rPr>
      </w:pPr>
    </w:p>
    <w:p w:rsidR="007B6722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  <w:r w:rsidRPr="00C05740">
        <w:rPr>
          <w:rFonts w:cs="Times New Roman"/>
          <w:b/>
          <w:szCs w:val="28"/>
        </w:rPr>
        <w:t>МЕТОДИЧЕСКАЯ РАЗРАБОТКА</w:t>
      </w:r>
    </w:p>
    <w:p w:rsidR="007B6722" w:rsidRPr="005F59DA" w:rsidRDefault="007B6722" w:rsidP="007B6722">
      <w:pPr>
        <w:jc w:val="center"/>
        <w:rPr>
          <w:rFonts w:cs="Times New Roman"/>
          <w:b/>
          <w:szCs w:val="28"/>
        </w:rPr>
      </w:pPr>
      <w:r w:rsidRPr="00C05740">
        <w:rPr>
          <w:rFonts w:cs="Times New Roman"/>
          <w:b/>
          <w:szCs w:val="28"/>
        </w:rPr>
        <w:t>УРОКА</w:t>
      </w:r>
      <w:r w:rsidR="001248C1">
        <w:rPr>
          <w:rFonts w:cs="Times New Roman"/>
          <w:b/>
          <w:szCs w:val="28"/>
        </w:rPr>
        <w:t xml:space="preserve"> №</w:t>
      </w:r>
      <w:r w:rsidR="00EF71FE">
        <w:rPr>
          <w:rFonts w:cs="Times New Roman"/>
          <w:b/>
          <w:szCs w:val="28"/>
        </w:rPr>
        <w:t>19</w:t>
      </w:r>
    </w:p>
    <w:p w:rsidR="007B6722" w:rsidRPr="00C05740" w:rsidRDefault="007B6722" w:rsidP="007B6722">
      <w:pPr>
        <w:jc w:val="center"/>
        <w:rPr>
          <w:rFonts w:cs="Times New Roman"/>
          <w:szCs w:val="28"/>
        </w:rPr>
      </w:pPr>
      <w:r w:rsidRPr="00C05740">
        <w:rPr>
          <w:rFonts w:cs="Times New Roman"/>
          <w:szCs w:val="28"/>
        </w:rPr>
        <w:t xml:space="preserve">по </w:t>
      </w:r>
      <w:r>
        <w:rPr>
          <w:rFonts w:cs="Times New Roman"/>
          <w:szCs w:val="28"/>
        </w:rPr>
        <w:t>программе</w:t>
      </w:r>
    </w:p>
    <w:p w:rsidR="007B6722" w:rsidRPr="00C05740" w:rsidRDefault="007B6722" w:rsidP="007B6722">
      <w:pPr>
        <w:jc w:val="center"/>
        <w:rPr>
          <w:rFonts w:cs="Times New Roman"/>
          <w:szCs w:val="28"/>
        </w:rPr>
      </w:pP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Аэродинамика и баллистика</w:t>
      </w:r>
    </w:p>
    <w:p w:rsidR="007B6722" w:rsidRPr="00C05740" w:rsidRDefault="007B6722" w:rsidP="007B6722">
      <w:pPr>
        <w:jc w:val="center"/>
        <w:rPr>
          <w:rFonts w:cs="Times New Roman"/>
          <w:szCs w:val="28"/>
        </w:rPr>
      </w:pPr>
      <w:r w:rsidRPr="00C05740">
        <w:rPr>
          <w:rFonts w:cs="Times New Roman"/>
          <w:szCs w:val="28"/>
        </w:rPr>
        <w:t>На тему:</w:t>
      </w:r>
    </w:p>
    <w:p w:rsidR="007B6722" w:rsidRPr="002B6A44" w:rsidRDefault="007B6722" w:rsidP="00CE0336">
      <w:pPr>
        <w:jc w:val="center"/>
        <w:rPr>
          <w:rFonts w:cs="Times New Roman"/>
          <w:szCs w:val="28"/>
        </w:rPr>
      </w:pPr>
      <w:r w:rsidRPr="002B6A44">
        <w:rPr>
          <w:rFonts w:cs="Times New Roman"/>
          <w:szCs w:val="28"/>
        </w:rPr>
        <w:t>«</w:t>
      </w:r>
      <w:r w:rsidR="00EF71FE">
        <w:rPr>
          <w:lang w:eastAsia="ru-RU"/>
        </w:rPr>
        <w:t>Динамические критерии подобия. Число Рейнольдса</w:t>
      </w:r>
      <w:r w:rsidRPr="002B6A44">
        <w:rPr>
          <w:rFonts w:cs="Times New Roman"/>
          <w:szCs w:val="28"/>
        </w:rPr>
        <w:t>»</w:t>
      </w:r>
    </w:p>
    <w:p w:rsidR="007B6722" w:rsidRPr="00F111D6" w:rsidRDefault="007B6722" w:rsidP="007B6722">
      <w:pPr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rPr>
          <w:rFonts w:cs="Times New Roman"/>
          <w:b/>
          <w:szCs w:val="28"/>
        </w:rPr>
      </w:pPr>
    </w:p>
    <w:p w:rsidR="007B6722" w:rsidRPr="00F111D6" w:rsidRDefault="007B6722" w:rsidP="007B6722">
      <w:pPr>
        <w:rPr>
          <w:rFonts w:cs="Times New Roman"/>
          <w:b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tabs>
          <w:tab w:val="left" w:pos="5580"/>
        </w:tabs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Default="007B6722" w:rsidP="007B6722">
      <w:pPr>
        <w:jc w:val="center"/>
        <w:rPr>
          <w:rFonts w:cs="Times New Roman"/>
          <w:szCs w:val="28"/>
        </w:rPr>
        <w:sectPr w:rsidR="007B6722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cs="Times New Roman"/>
          <w:szCs w:val="28"/>
        </w:rPr>
        <w:t>г. Москва, 20</w:t>
      </w:r>
      <w:r>
        <w:rPr>
          <w:rFonts w:cs="Times New Roman"/>
          <w:szCs w:val="28"/>
        </w:rPr>
        <w:t>20</w:t>
      </w:r>
      <w:r w:rsidRPr="00C05740">
        <w:rPr>
          <w:rFonts w:cs="Times New Roman"/>
          <w:szCs w:val="28"/>
        </w:rPr>
        <w:t xml:space="preserve"> г.</w:t>
      </w:r>
    </w:p>
    <w:p w:rsidR="007B6722" w:rsidRPr="00C05740" w:rsidRDefault="007B6722" w:rsidP="007B6722">
      <w:pPr>
        <w:spacing w:line="360" w:lineRule="auto"/>
        <w:jc w:val="center"/>
        <w:rPr>
          <w:rFonts w:cs="Times New Roman"/>
          <w:szCs w:val="28"/>
        </w:rPr>
      </w:pPr>
      <w:r w:rsidRPr="00C05740">
        <w:rPr>
          <w:rFonts w:cs="Times New Roman"/>
          <w:b/>
          <w:i/>
          <w:szCs w:val="28"/>
        </w:rPr>
        <w:lastRenderedPageBreak/>
        <w:t>Пояснительная записка</w:t>
      </w:r>
    </w:p>
    <w:p w:rsidR="007F5A29" w:rsidRDefault="00E16ECB" w:rsidP="00A16FB4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Учащиеся знакомятся </w:t>
      </w:r>
      <w:r w:rsidR="00832319">
        <w:rPr>
          <w:rFonts w:cs="Times New Roman"/>
          <w:szCs w:val="28"/>
        </w:rPr>
        <w:t xml:space="preserve">с </w:t>
      </w:r>
      <w:r w:rsidR="00F9043F">
        <w:rPr>
          <w:rFonts w:cs="Times New Roman"/>
          <w:szCs w:val="28"/>
        </w:rPr>
        <w:t>понятием «пограничный слой» - тонкий слой у поверхности обтекаемого объекта, внутри которого происходит переход от состояния покоя (гипотеза прилипания) к движению с параметрами набегающего потока.</w:t>
      </w:r>
    </w:p>
    <w:p w:rsidR="00E14797" w:rsidRDefault="00F9043F" w:rsidP="00E14797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Рассматриваются различные режимы течения газа или жидкости, особенности ламинарного и турбулентного режимов, а также условия перехода между ними.</w:t>
      </w:r>
    </w:p>
    <w:p w:rsidR="00D93FF5" w:rsidRDefault="00F65567" w:rsidP="00A16FB4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Вводится понятие «Динамические критерии подобия», рассматриваемое на примере числа </w:t>
      </w:r>
      <w:proofErr w:type="spellStart"/>
      <w:r>
        <w:rPr>
          <w:rFonts w:cs="Times New Roman"/>
          <w:szCs w:val="28"/>
        </w:rPr>
        <w:t>Рейнольдса</w:t>
      </w:r>
      <w:proofErr w:type="spellEnd"/>
      <w:r>
        <w:rPr>
          <w:rFonts w:cs="Times New Roman"/>
          <w:szCs w:val="28"/>
        </w:rPr>
        <w:t>.</w:t>
      </w:r>
    </w:p>
    <w:p w:rsidR="007B6722" w:rsidRDefault="007B6722" w:rsidP="007B6722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Во время урока предусмотрено </w:t>
      </w:r>
      <w:r w:rsidRPr="0099455F">
        <w:rPr>
          <w:rFonts w:cs="Times New Roman"/>
          <w:szCs w:val="28"/>
        </w:rPr>
        <w:t xml:space="preserve">использование различных приемов обучения, современных ТСО, наглядности, презентации </w:t>
      </w:r>
      <w:r w:rsidRPr="00B473D6">
        <w:rPr>
          <w:rFonts w:cs="Times New Roman"/>
          <w:szCs w:val="28"/>
          <w:lang w:val="en-US"/>
        </w:rPr>
        <w:t>Microsoft</w:t>
      </w:r>
      <w:proofErr w:type="spellStart"/>
      <w:r w:rsidRPr="0099455F">
        <w:rPr>
          <w:rFonts w:cs="Times New Roman"/>
          <w:szCs w:val="28"/>
        </w:rPr>
        <w:t>PowerPoint</w:t>
      </w:r>
      <w:proofErr w:type="spellEnd"/>
      <w:r w:rsidRPr="0099455F">
        <w:rPr>
          <w:rFonts w:cs="Times New Roman"/>
          <w:szCs w:val="28"/>
        </w:rPr>
        <w:t>.</w:t>
      </w:r>
    </w:p>
    <w:p w:rsidR="002E4742" w:rsidRDefault="002E4742">
      <w:pPr>
        <w:spacing w:after="200" w:line="276" w:lineRule="auto"/>
      </w:pPr>
      <w:r>
        <w:br w:type="page"/>
      </w:r>
    </w:p>
    <w:p w:rsidR="002E4742" w:rsidRPr="002E4742" w:rsidRDefault="002E4742" w:rsidP="002E4742">
      <w:pPr>
        <w:spacing w:line="360" w:lineRule="auto"/>
        <w:jc w:val="left"/>
        <w:rPr>
          <w:rFonts w:asciiTheme="minorHAnsi" w:hAnsiTheme="minorHAnsi"/>
          <w:sz w:val="24"/>
        </w:rPr>
      </w:pPr>
      <w:r w:rsidRPr="00A9255D">
        <w:rPr>
          <w:rFonts w:cs="Times New Roman"/>
          <w:b/>
          <w:i/>
          <w:szCs w:val="28"/>
        </w:rPr>
        <w:lastRenderedPageBreak/>
        <w:t>ТЕМА УРОКА</w:t>
      </w:r>
      <w:r w:rsidRPr="00A9255D">
        <w:rPr>
          <w:rFonts w:cs="Times New Roman"/>
          <w:szCs w:val="28"/>
        </w:rPr>
        <w:t>:</w:t>
      </w:r>
      <w:r w:rsidR="008309A9">
        <w:rPr>
          <w:lang w:eastAsia="ru-RU"/>
        </w:rPr>
        <w:t xml:space="preserve"> Динамически критерии подобия. Число </w:t>
      </w:r>
      <w:proofErr w:type="spellStart"/>
      <w:r w:rsidR="008309A9">
        <w:rPr>
          <w:lang w:eastAsia="ru-RU"/>
        </w:rPr>
        <w:t>Рейнольдса</w:t>
      </w:r>
      <w:proofErr w:type="spellEnd"/>
      <w:r w:rsidR="006B47AF">
        <w:rPr>
          <w:lang w:eastAsia="ru-RU"/>
        </w:rPr>
        <w:t xml:space="preserve">. </w:t>
      </w:r>
    </w:p>
    <w:p w:rsidR="002E4742" w:rsidRPr="00C445EA" w:rsidRDefault="002E4742" w:rsidP="002E4742">
      <w:pPr>
        <w:spacing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ЦЕЛИ УРОКА:</w:t>
      </w:r>
    </w:p>
    <w:p w:rsidR="002E4742" w:rsidRPr="00DE513C" w:rsidRDefault="008309A9" w:rsidP="004E2CF3">
      <w:pPr>
        <w:pStyle w:val="a3"/>
        <w:numPr>
          <w:ilvl w:val="0"/>
          <w:numId w:val="16"/>
        </w:numPr>
      </w:pPr>
      <w:r>
        <w:t>И</w:t>
      </w:r>
      <w:r w:rsidR="008677B5">
        <w:t>зучить</w:t>
      </w:r>
      <w:r>
        <w:t xml:space="preserve"> </w:t>
      </w:r>
      <w:r w:rsidR="00075676">
        <w:t>особенности ламинарного и турбулентного режимов движения</w:t>
      </w:r>
      <w:r w:rsidR="00266249">
        <w:t>;</w:t>
      </w:r>
    </w:p>
    <w:p w:rsidR="00266249" w:rsidRDefault="00075676" w:rsidP="004E2CF3">
      <w:pPr>
        <w:pStyle w:val="a3"/>
        <w:numPr>
          <w:ilvl w:val="0"/>
          <w:numId w:val="16"/>
        </w:numPr>
      </w:pPr>
      <w:r>
        <w:t>рассмотреть понятие «пограничный слой»;</w:t>
      </w:r>
    </w:p>
    <w:p w:rsidR="00075676" w:rsidRDefault="00075676" w:rsidP="004E2CF3">
      <w:pPr>
        <w:pStyle w:val="a3"/>
        <w:numPr>
          <w:ilvl w:val="0"/>
          <w:numId w:val="16"/>
        </w:numPr>
      </w:pPr>
      <w:r>
        <w:t xml:space="preserve">ознакомиться с основами теории подобия на примере числа </w:t>
      </w:r>
      <w:proofErr w:type="spellStart"/>
      <w:r>
        <w:t>Рейнольдса</w:t>
      </w:r>
      <w:proofErr w:type="spellEnd"/>
      <w:r>
        <w:t>.</w:t>
      </w:r>
    </w:p>
    <w:p w:rsidR="002E4742" w:rsidRPr="00A9255D" w:rsidRDefault="002E4742" w:rsidP="00F9043F">
      <w:pPr>
        <w:spacing w:before="120"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НАГЛЯДНЫЕ ПОСОБИЯ</w:t>
      </w:r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п</w:t>
      </w:r>
      <w:r w:rsidRPr="007806BC">
        <w:rPr>
          <w:rFonts w:cs="Times New Roman"/>
          <w:szCs w:val="28"/>
        </w:rPr>
        <w:t>резентация</w:t>
      </w:r>
      <w:r>
        <w:rPr>
          <w:rFonts w:cs="Times New Roman"/>
          <w:szCs w:val="28"/>
        </w:rPr>
        <w:t>.</w:t>
      </w:r>
    </w:p>
    <w:p w:rsidR="002E4742" w:rsidRPr="00A9255D" w:rsidRDefault="002E4742" w:rsidP="002E4742">
      <w:pPr>
        <w:spacing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ТЕХНИЧЕСКИЕ СРЕДСТВА</w:t>
      </w:r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>компьютер, проектор, экран.</w:t>
      </w:r>
    </w:p>
    <w:p w:rsidR="002E4742" w:rsidRDefault="002E4742" w:rsidP="002E4742">
      <w:pPr>
        <w:spacing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ВИД УРОКА</w:t>
      </w:r>
      <w:r w:rsidRPr="00A9255D">
        <w:rPr>
          <w:rFonts w:cs="Times New Roman"/>
          <w:szCs w:val="28"/>
        </w:rPr>
        <w:t>:</w:t>
      </w:r>
      <w:r w:rsidRPr="008E7EDC">
        <w:rPr>
          <w:rFonts w:cs="Times New Roman"/>
          <w:szCs w:val="28"/>
        </w:rPr>
        <w:t>урок «открытия» нового знания</w:t>
      </w:r>
      <w:r w:rsidRPr="007806BC">
        <w:rPr>
          <w:rFonts w:cs="Times New Roman"/>
          <w:szCs w:val="28"/>
        </w:rPr>
        <w:t>.</w:t>
      </w:r>
    </w:p>
    <w:p w:rsidR="002E4742" w:rsidRPr="00A9255D" w:rsidRDefault="002E4742" w:rsidP="002E4742">
      <w:pPr>
        <w:spacing w:line="360" w:lineRule="auto"/>
        <w:rPr>
          <w:rFonts w:cs="Times New Roman"/>
          <w:szCs w:val="28"/>
        </w:rPr>
      </w:pPr>
      <w:r>
        <w:rPr>
          <w:rFonts w:cs="Times New Roman"/>
          <w:b/>
          <w:bCs/>
          <w:i/>
          <w:iCs/>
          <w:szCs w:val="28"/>
        </w:rPr>
        <w:t xml:space="preserve">ПРОДОЛЖИТЕЛЬНОСТЬ УРОКА: </w:t>
      </w:r>
      <w:r w:rsidRPr="007806BC">
        <w:rPr>
          <w:rFonts w:cs="Times New Roman"/>
          <w:bCs/>
          <w:iCs/>
          <w:szCs w:val="28"/>
        </w:rPr>
        <w:t>45 минут.</w:t>
      </w:r>
    </w:p>
    <w:p w:rsidR="002E4742" w:rsidRDefault="002E4742" w:rsidP="002E4742">
      <w:pPr>
        <w:spacing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ХОД УРОКА</w:t>
      </w:r>
      <w:r w:rsidRPr="00A9255D">
        <w:rPr>
          <w:rFonts w:cs="Times New Roman"/>
          <w:szCs w:val="28"/>
        </w:rPr>
        <w:t>:</w:t>
      </w:r>
    </w:p>
    <w:p w:rsidR="002E4742" w:rsidRPr="00461289" w:rsidRDefault="002E4742" w:rsidP="002E4742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0" w:firstLine="709"/>
        <w:rPr>
          <w:rFonts w:cs="Times New Roman"/>
          <w:szCs w:val="28"/>
        </w:rPr>
      </w:pPr>
      <w:r w:rsidRPr="00A9255D">
        <w:rPr>
          <w:rFonts w:cs="Times New Roman"/>
          <w:i/>
          <w:szCs w:val="28"/>
        </w:rPr>
        <w:t>ОРГАНИЗАЦИОННЫЙ МОМЕНТ</w:t>
      </w:r>
      <w:r>
        <w:rPr>
          <w:rFonts w:cs="Times New Roman"/>
          <w:szCs w:val="28"/>
        </w:rPr>
        <w:t xml:space="preserve"> (5 минут)</w:t>
      </w:r>
    </w:p>
    <w:p w:rsidR="002E4742" w:rsidRDefault="002E4742" w:rsidP="002E4742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Учитель приветствует учащихся.</w:t>
      </w:r>
    </w:p>
    <w:p w:rsidR="00E710C7" w:rsidRDefault="002E4742" w:rsidP="002E4742">
      <w:pPr>
        <w:spacing w:line="360" w:lineRule="auto"/>
        <w:rPr>
          <w:rFonts w:cs="Times New Roman"/>
          <w:szCs w:val="28"/>
        </w:rPr>
      </w:pPr>
      <w:bookmarkStart w:id="0" w:name="_Hlk50303923"/>
      <w:r>
        <w:rPr>
          <w:rFonts w:cs="Times New Roman"/>
          <w:szCs w:val="28"/>
        </w:rPr>
        <w:t>У</w:t>
      </w:r>
      <w:r w:rsidRPr="000D22F9">
        <w:rPr>
          <w:rFonts w:cs="Times New Roman"/>
          <w:szCs w:val="28"/>
        </w:rPr>
        <w:t xml:space="preserve">читель побуждает к </w:t>
      </w:r>
      <w:r w:rsidRPr="0046435D">
        <w:rPr>
          <w:rFonts w:cs="Times New Roman"/>
          <w:szCs w:val="28"/>
        </w:rPr>
        <w:t>предположениям о предстоящей теме урока</w:t>
      </w:r>
      <w:r>
        <w:rPr>
          <w:rFonts w:cs="Times New Roman"/>
          <w:szCs w:val="28"/>
        </w:rPr>
        <w:t>,</w:t>
      </w:r>
      <w:r w:rsidRPr="00E41318">
        <w:rPr>
          <w:rFonts w:cs="Times New Roman"/>
          <w:szCs w:val="28"/>
        </w:rPr>
        <w:t>задавая наводящие вопросы</w:t>
      </w:r>
      <w:r>
        <w:rPr>
          <w:rFonts w:cs="Times New Roman"/>
          <w:szCs w:val="28"/>
        </w:rPr>
        <w:t xml:space="preserve"> о</w:t>
      </w:r>
      <w:r w:rsidR="00075676">
        <w:rPr>
          <w:rFonts w:cs="Times New Roman"/>
          <w:szCs w:val="28"/>
        </w:rPr>
        <w:t>режиме движения газа и жидкости и о «эффекте внезапного изменения сопротивления»</w:t>
      </w:r>
      <w:r w:rsidR="00A05837">
        <w:rPr>
          <w:rFonts w:cs="Times New Roman"/>
          <w:szCs w:val="28"/>
        </w:rPr>
        <w:t>.</w:t>
      </w:r>
      <w:r w:rsidR="006235E3">
        <w:rPr>
          <w:rFonts w:cs="Times New Roman"/>
          <w:szCs w:val="28"/>
        </w:rPr>
        <w:t xml:space="preserve">Ожидаемые ответы: </w:t>
      </w:r>
    </w:p>
    <w:p w:rsidR="00E710C7" w:rsidRPr="000762A2" w:rsidRDefault="00075676" w:rsidP="004E2CF3">
      <w:pPr>
        <w:pStyle w:val="a3"/>
        <w:numPr>
          <w:ilvl w:val="0"/>
          <w:numId w:val="17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характер течения зависит от вязкости среды и скорости потока</w:t>
      </w:r>
      <w:r w:rsidR="00E710C7" w:rsidRPr="000762A2">
        <w:rPr>
          <w:rFonts w:cs="Times New Roman"/>
          <w:szCs w:val="28"/>
        </w:rPr>
        <w:t>;</w:t>
      </w:r>
    </w:p>
    <w:p w:rsidR="00E710C7" w:rsidRPr="000762A2" w:rsidRDefault="00075676" w:rsidP="004E2CF3">
      <w:pPr>
        <w:pStyle w:val="a3"/>
        <w:numPr>
          <w:ilvl w:val="0"/>
          <w:numId w:val="17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изменение скорости происходит в сравнительно небольшой части потока, примыкающей к стенке</w:t>
      </w:r>
      <w:r w:rsidR="00E710C7" w:rsidRPr="000762A2">
        <w:rPr>
          <w:rFonts w:cs="Times New Roman"/>
          <w:szCs w:val="28"/>
        </w:rPr>
        <w:t>;</w:t>
      </w:r>
    </w:p>
    <w:p w:rsidR="00E710C7" w:rsidRPr="000762A2" w:rsidRDefault="00075676" w:rsidP="004E2CF3">
      <w:pPr>
        <w:pStyle w:val="a3"/>
        <w:numPr>
          <w:ilvl w:val="0"/>
          <w:numId w:val="17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изменение сопротивления объясняется изменением характера течения</w:t>
      </w:r>
      <w:r w:rsidR="006E5172">
        <w:rPr>
          <w:rFonts w:cs="Times New Roman"/>
          <w:szCs w:val="28"/>
        </w:rPr>
        <w:t>.</w:t>
      </w:r>
    </w:p>
    <w:bookmarkEnd w:id="0"/>
    <w:p w:rsidR="002E4742" w:rsidRDefault="002E4742" w:rsidP="002E4742">
      <w:pPr>
        <w:spacing w:line="360" w:lineRule="auto"/>
        <w:rPr>
          <w:rFonts w:cs="Times New Roman"/>
          <w:szCs w:val="28"/>
        </w:rPr>
      </w:pPr>
      <w:r w:rsidRPr="0046435D">
        <w:rPr>
          <w:rFonts w:cs="Times New Roman"/>
          <w:szCs w:val="28"/>
        </w:rPr>
        <w:t>Учащиеся оп</w:t>
      </w:r>
      <w:r>
        <w:rPr>
          <w:rFonts w:cs="Times New Roman"/>
          <w:szCs w:val="28"/>
        </w:rPr>
        <w:t xml:space="preserve">ределяют </w:t>
      </w:r>
      <w:r w:rsidRPr="0046435D">
        <w:rPr>
          <w:rFonts w:cs="Times New Roman"/>
          <w:szCs w:val="28"/>
        </w:rPr>
        <w:t xml:space="preserve">тему </w:t>
      </w:r>
      <w:r>
        <w:rPr>
          <w:rFonts w:cs="Times New Roman"/>
          <w:szCs w:val="28"/>
        </w:rPr>
        <w:t xml:space="preserve">и цели урока, а также </w:t>
      </w:r>
      <w:r w:rsidRPr="0046435D">
        <w:rPr>
          <w:rFonts w:cs="Times New Roman"/>
          <w:szCs w:val="28"/>
        </w:rPr>
        <w:t>личностное отношение к предлагаемо</w:t>
      </w:r>
      <w:r>
        <w:rPr>
          <w:rFonts w:cs="Times New Roman"/>
          <w:szCs w:val="28"/>
        </w:rPr>
        <w:t>й теме</w:t>
      </w:r>
      <w:r w:rsidRPr="0046435D">
        <w:rPr>
          <w:rFonts w:cs="Times New Roman"/>
          <w:szCs w:val="28"/>
        </w:rPr>
        <w:t>.</w:t>
      </w:r>
    </w:p>
    <w:p w:rsidR="00356510" w:rsidRDefault="00356510" w:rsidP="00322895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0" w:firstLine="709"/>
        <w:rPr>
          <w:rFonts w:cs="Times New Roman"/>
          <w:szCs w:val="28"/>
        </w:rPr>
      </w:pPr>
      <w:r>
        <w:rPr>
          <w:rFonts w:cs="Times New Roman"/>
          <w:i/>
          <w:szCs w:val="28"/>
        </w:rPr>
        <w:t xml:space="preserve">ПОВТОРЕНИЕ ПРОЙДЕННОГО МАТЕРИАЛА </w:t>
      </w:r>
      <w:r>
        <w:rPr>
          <w:rFonts w:cs="Times New Roman"/>
          <w:szCs w:val="28"/>
        </w:rPr>
        <w:t>(5 минут)</w:t>
      </w:r>
    </w:p>
    <w:p w:rsidR="00936F70" w:rsidRPr="00936F70" w:rsidRDefault="00936F70" w:rsidP="00936F70">
      <w:r w:rsidRPr="00936F70">
        <w:t>Учитель проводит устный опрос учащихся по домашнему заданию:</w:t>
      </w:r>
    </w:p>
    <w:p w:rsidR="00A82C8E" w:rsidRDefault="00386DFA" w:rsidP="004E2CF3">
      <w:pPr>
        <w:pStyle w:val="a3"/>
        <w:numPr>
          <w:ilvl w:val="0"/>
          <w:numId w:val="18"/>
        </w:numPr>
      </w:pPr>
      <w:r>
        <w:t xml:space="preserve">Почему </w:t>
      </w:r>
      <w:proofErr w:type="spellStart"/>
      <w:r>
        <w:t>вилглет</w:t>
      </w:r>
      <w:proofErr w:type="spellEnd"/>
      <w:r>
        <w:t xml:space="preserve"> не устраняет концевой вихрь полностью</w:t>
      </w:r>
      <w:r w:rsidR="00A82C8E">
        <w:t>?</w:t>
      </w:r>
    </w:p>
    <w:p w:rsidR="00A82C8E" w:rsidRPr="008329CD" w:rsidRDefault="00386DFA" w:rsidP="004E2CF3">
      <w:pPr>
        <w:pStyle w:val="a3"/>
        <w:numPr>
          <w:ilvl w:val="0"/>
          <w:numId w:val="18"/>
        </w:numPr>
      </w:pPr>
      <w:r>
        <w:rPr>
          <w:rFonts w:cs="Times New Roman"/>
        </w:rPr>
        <w:t xml:space="preserve">Для чего нужен </w:t>
      </w:r>
      <w:r>
        <w:rPr>
          <w:rFonts w:cs="Times New Roman"/>
          <w:lang w:val="en-US"/>
        </w:rPr>
        <w:t>S</w:t>
      </w:r>
      <w:r>
        <w:rPr>
          <w:rFonts w:cs="Times New Roman"/>
        </w:rPr>
        <w:t>-образный профиль</w:t>
      </w:r>
      <w:r w:rsidR="00A82C8E">
        <w:rPr>
          <w:rFonts w:cs="Times New Roman"/>
        </w:rPr>
        <w:t>?</w:t>
      </w:r>
    </w:p>
    <w:p w:rsidR="00A82C8E" w:rsidRPr="00CC4DC5" w:rsidRDefault="00593DA7" w:rsidP="004E2CF3">
      <w:pPr>
        <w:pStyle w:val="a3"/>
        <w:numPr>
          <w:ilvl w:val="0"/>
          <w:numId w:val="18"/>
        </w:numPr>
      </w:pPr>
      <w:r>
        <w:rPr>
          <w:rFonts w:cs="Times New Roman"/>
        </w:rPr>
        <w:t>В чем</w:t>
      </w:r>
      <w:r w:rsidR="00386DFA">
        <w:rPr>
          <w:rFonts w:cs="Times New Roman"/>
        </w:rPr>
        <w:t xml:space="preserve"> преимущество закрылка </w:t>
      </w:r>
      <w:proofErr w:type="spellStart"/>
      <w:r w:rsidR="00386DFA">
        <w:rPr>
          <w:rFonts w:cs="Times New Roman"/>
        </w:rPr>
        <w:t>Фаулера</w:t>
      </w:r>
      <w:proofErr w:type="spellEnd"/>
      <w:r w:rsidR="00386DFA">
        <w:rPr>
          <w:rFonts w:cs="Times New Roman"/>
        </w:rPr>
        <w:t xml:space="preserve"> перед обычным</w:t>
      </w:r>
      <w:r w:rsidR="00A82C8E">
        <w:rPr>
          <w:rFonts w:cs="Times New Roman"/>
        </w:rPr>
        <w:t>?</w:t>
      </w:r>
    </w:p>
    <w:p w:rsidR="00981944" w:rsidRPr="00936F70" w:rsidRDefault="00386DFA" w:rsidP="004E2CF3">
      <w:pPr>
        <w:pStyle w:val="a3"/>
        <w:numPr>
          <w:ilvl w:val="0"/>
          <w:numId w:val="18"/>
        </w:numPr>
        <w:tabs>
          <w:tab w:val="left" w:pos="6578"/>
        </w:tabs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Для чего нужны флапероны</w:t>
      </w:r>
      <w:r w:rsidR="00D15404">
        <w:rPr>
          <w:rFonts w:cs="Times New Roman"/>
          <w:szCs w:val="28"/>
        </w:rPr>
        <w:t>?</w:t>
      </w:r>
    </w:p>
    <w:p w:rsidR="00322895" w:rsidRDefault="00322895" w:rsidP="00322895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0" w:firstLine="709"/>
        <w:rPr>
          <w:rFonts w:cs="Times New Roman"/>
          <w:szCs w:val="28"/>
        </w:rPr>
      </w:pPr>
      <w:r>
        <w:rPr>
          <w:rFonts w:cs="Times New Roman"/>
          <w:i/>
          <w:szCs w:val="28"/>
        </w:rPr>
        <w:t>ИЗУЧЕНИЕ НОВОГО</w:t>
      </w:r>
      <w:r w:rsidRPr="00A9255D">
        <w:rPr>
          <w:rFonts w:cs="Times New Roman"/>
          <w:i/>
          <w:szCs w:val="28"/>
        </w:rPr>
        <w:t xml:space="preserve"> МАТЕРИАЛА</w:t>
      </w:r>
      <w:r w:rsidRPr="004E1063">
        <w:rPr>
          <w:rFonts w:cs="Times New Roman"/>
          <w:szCs w:val="28"/>
        </w:rPr>
        <w:t>(</w:t>
      </w:r>
      <w:r w:rsidR="009D1AD8">
        <w:rPr>
          <w:rFonts w:cs="Times New Roman"/>
          <w:szCs w:val="28"/>
        </w:rPr>
        <w:t>25</w:t>
      </w:r>
      <w:r>
        <w:rPr>
          <w:rFonts w:cs="Times New Roman"/>
          <w:szCs w:val="28"/>
        </w:rPr>
        <w:t xml:space="preserve"> минут</w:t>
      </w:r>
      <w:r w:rsidRPr="004E1063">
        <w:rPr>
          <w:rFonts w:cs="Times New Roman"/>
          <w:szCs w:val="28"/>
        </w:rPr>
        <w:t>)</w:t>
      </w:r>
    </w:p>
    <w:p w:rsidR="00386DFA" w:rsidRDefault="00386DFA" w:rsidP="00386DFA">
      <w:pPr>
        <w:rPr>
          <w:lang w:eastAsia="ru-RU"/>
        </w:rPr>
      </w:pPr>
      <w:r>
        <w:rPr>
          <w:lang w:eastAsia="ru-RU"/>
        </w:rPr>
        <w:t xml:space="preserve">При моделировании режимов обтекания тел принимается так называемая «гипотеза прилипания», т.е. считается, что частицы, </w:t>
      </w:r>
      <w:r>
        <w:rPr>
          <w:lang w:eastAsia="ru-RU"/>
        </w:rPr>
        <w:lastRenderedPageBreak/>
        <w:t>непосредственно примыкающие к поверхности тела, относительно этой поверхности неподвижны. Далее, в слое сравнительно небольшой толщины, получившем название «пограничный слой», скорость частиц возрастает до скорости основного потока. Аэродинамические характеристики во многом определяются процессами, происходящими именно в этом слое. Мы уже упоминали этот слой, когда говорили о Людвиге Прандтле.</w:t>
      </w:r>
    </w:p>
    <w:p w:rsidR="00386DFA" w:rsidRDefault="00386DFA" w:rsidP="00386DFA">
      <w:pPr>
        <w:rPr>
          <w:lang w:eastAsia="ru-RU"/>
        </w:rPr>
      </w:pPr>
      <w:r>
        <w:rPr>
          <w:lang w:eastAsia="ru-RU"/>
        </w:rPr>
        <w:t>Представим себя частицей этого слоя. Достаточно приемлемая аналогия – мы находимся в плотной движущейся толпе. Справа от нас люди идут медленнее, а слева – быстрее. При отсутствии «зазоров» нас, естественно, начнет «закручивать» слева направо. Препятствовать такому вращению будут люди впереди и позади нас, т.е. находящиеся в нашем «слое».</w:t>
      </w:r>
    </w:p>
    <w:p w:rsidR="00E722DE" w:rsidRDefault="00386DFA" w:rsidP="00386DFA">
      <w:pPr>
        <w:rPr>
          <w:lang w:eastAsia="ru-RU"/>
        </w:rPr>
      </w:pPr>
      <w:r>
        <w:rPr>
          <w:lang w:eastAsia="ru-RU"/>
        </w:rPr>
        <w:t xml:space="preserve">Пока такое вращение частиц не началось, движение жидкости или газа можно описать как состоящее из отдельных слоев. Такое движение принято называть «ламинарным». </w:t>
      </w:r>
      <w:r w:rsidR="00E722DE">
        <w:rPr>
          <w:lang w:eastAsia="ru-RU"/>
        </w:rPr>
        <w:t xml:space="preserve">Зависимость скорости движения частиц от расстояния до поверхности в этом случае приемлемо описывается параболическим законом. </w:t>
      </w:r>
    </w:p>
    <w:p w:rsidR="00730803" w:rsidRDefault="00386DFA" w:rsidP="00386DFA">
      <w:pPr>
        <w:rPr>
          <w:lang w:eastAsia="ru-RU"/>
        </w:rPr>
      </w:pPr>
      <w:r>
        <w:rPr>
          <w:lang w:eastAsia="ru-RU"/>
        </w:rPr>
        <w:t>После того, как произошло «закручивание» частиц, поток становится «турбулентным».</w:t>
      </w:r>
      <w:r w:rsidR="00E722DE">
        <w:rPr>
          <w:lang w:eastAsia="ru-RU"/>
        </w:rPr>
        <w:t xml:space="preserve"> В любом турбулентном потоке сохраняется ламинарная часть </w:t>
      </w:r>
      <w:proofErr w:type="spellStart"/>
      <w:r w:rsidR="00E722DE">
        <w:rPr>
          <w:lang w:eastAsia="ru-RU"/>
        </w:rPr>
        <w:t>погранслоя</w:t>
      </w:r>
      <w:proofErr w:type="spellEnd"/>
      <w:r w:rsidR="00E722DE">
        <w:rPr>
          <w:lang w:eastAsia="ru-RU"/>
        </w:rPr>
        <w:t>, но ее толщина уменьшается и в пределе стремиться к нулю.</w:t>
      </w:r>
    </w:p>
    <w:p w:rsidR="005D3D5E" w:rsidRDefault="005D3D5E" w:rsidP="005D3D5E">
      <w:r>
        <w:t>Как мы уже говорили ранее, для того, чтобы результаты аэродинамического эксперимента можно было «пересчитать» с модели на реальный аппарат, их обтекание должно быть подобным. Помимо геометрического подобия, заключающегося в том, что форма исследуемой модели должна в масштабе повторять форму реального аппарата, должно соблюдаться и динамическое подобие, т.е. поток, обтекающий модель, должен быть эквивалентен потоку, обтекающему реальный аппарат.</w:t>
      </w:r>
    </w:p>
    <w:p w:rsidR="005D3D5E" w:rsidRDefault="005D3D5E" w:rsidP="005D3D5E">
      <w:r>
        <w:t xml:space="preserve">Для обеспечения этого подобия требуется, чтобы некоторые соотношения между параметрами обоих потоков сохранялись. Одним из таких параметров является характеризующее отношение сил инерции к силам вязкости число </w:t>
      </w:r>
      <w:proofErr w:type="spellStart"/>
      <w:r>
        <w:t>Рейнольдса</w:t>
      </w:r>
      <w:proofErr w:type="spellEnd"/>
      <w:r>
        <w:t>.</w:t>
      </w:r>
      <w:r w:rsidR="002909E5">
        <w:t xml:space="preserve"> Соответственно в числителе приведенной дроби стоят параметры, характеризующие инерциальные силы (плотность и скорость потока), а в знаменателе коэффициенты динамической и</w:t>
      </w:r>
      <w:r w:rsidR="00EA3345">
        <w:t>ли</w:t>
      </w:r>
      <w:r w:rsidR="002909E5">
        <w:t xml:space="preserve"> кинематической вязкости.</w:t>
      </w:r>
    </w:p>
    <w:p w:rsidR="005D3D5E" w:rsidRDefault="005D3D5E" w:rsidP="005D3D5E">
      <w:r>
        <w:t>Именно критическое значение этого числа определяет переход ламинарного течения в турбулентное.</w:t>
      </w:r>
      <w:r w:rsidR="002909E5">
        <w:t xml:space="preserve"> Конкретные значения критических чисел </w:t>
      </w:r>
      <w:proofErr w:type="spellStart"/>
      <w:r w:rsidR="002909E5">
        <w:t>Рейнольдса</w:t>
      </w:r>
      <w:proofErr w:type="spellEnd"/>
      <w:r w:rsidR="002909E5">
        <w:t xml:space="preserve"> зависят от вида исследуемого течения. </w:t>
      </w:r>
      <w:r w:rsidR="00EA3345">
        <w:t xml:space="preserve">При этом входящие в состав формулы параметры могут принимать различные значения. Важно только полученное соотношение. </w:t>
      </w:r>
      <w:r w:rsidR="002909E5">
        <w:t xml:space="preserve">Например, для приведенного течения в цилиндрической трубе это 2300. </w:t>
      </w:r>
    </w:p>
    <w:p w:rsidR="00EA3345" w:rsidRDefault="00EA3345" w:rsidP="005D3D5E">
      <w:r>
        <w:t>Таким образом, переход к использованию при описании движения газа или жидкости таких критериев подобия позволяет «абстрагироваться» от конкретных физических параметров процесса. Такие приемы моделирования получили общее наименование «обезразмеривание задачи».</w:t>
      </w:r>
    </w:p>
    <w:p w:rsidR="00EA3345" w:rsidRDefault="00EA3345" w:rsidP="005D3D5E">
      <w:r>
        <w:lastRenderedPageBreak/>
        <w:t xml:space="preserve">Помимо скорости потока и вязкости среды в формулу входит геометрический параметр, который условно можно назвать «характерным размером» задачи. </w:t>
      </w:r>
      <w:r w:rsidR="008D366B">
        <w:t>Выбор этого параметра в каждом конкретном случае – нетривиальная задача.</w:t>
      </w:r>
    </w:p>
    <w:p w:rsidR="008D366B" w:rsidRDefault="008D366B" w:rsidP="005D3D5E">
      <w:r>
        <w:t>Так, например, при течении газа или жидкости по трубе это диаметр трубы, а при обтекании газом крыла – хорда (длина профиля).</w:t>
      </w:r>
      <w:r w:rsidR="00D13154">
        <w:t xml:space="preserve"> Что должно быть таким параметром для крыла, находящегося внутри трубы?</w:t>
      </w:r>
    </w:p>
    <w:p w:rsidR="00D13154" w:rsidRPr="00D13154" w:rsidRDefault="00D13154" w:rsidP="005D3D5E">
      <w:r>
        <w:t xml:space="preserve">В рассмотренной нами задаче формирования пограничного слоя на стенке на роль такого параметра напрашивается координата </w:t>
      </w:r>
      <w:r w:rsidRPr="00D13154">
        <w:t>[</w:t>
      </w:r>
      <w:r>
        <w:rPr>
          <w:lang w:val="en-US"/>
        </w:rPr>
        <w:t>x</w:t>
      </w:r>
      <w:r w:rsidRPr="00D13154">
        <w:t>]</w:t>
      </w:r>
      <w:r>
        <w:t>, своя для каждого сечения.</w:t>
      </w:r>
    </w:p>
    <w:p w:rsidR="005B57A2" w:rsidRPr="00B9441F" w:rsidRDefault="005B57A2" w:rsidP="005B57A2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 w:line="360" w:lineRule="auto"/>
        <w:ind w:left="0" w:firstLine="709"/>
        <w:rPr>
          <w:rFonts w:cs="Times New Roman"/>
          <w:i/>
          <w:szCs w:val="28"/>
        </w:rPr>
      </w:pPr>
      <w:r w:rsidRPr="006716E4">
        <w:rPr>
          <w:rFonts w:cs="Times New Roman"/>
          <w:i/>
          <w:szCs w:val="28"/>
        </w:rPr>
        <w:t>ЗАКРЕПЛЕНИЕ ИЗУЧЕННОГО МАТЕРИАЛА И ОТРАБОТКА ПРАКТИЧЕСКИХ УМЕНИЙ</w:t>
      </w:r>
      <w:r w:rsidRPr="000573E5">
        <w:rPr>
          <w:rFonts w:cs="Times New Roman"/>
          <w:szCs w:val="28"/>
        </w:rPr>
        <w:t>(</w:t>
      </w:r>
      <w:r w:rsidR="00DE6FE4">
        <w:rPr>
          <w:rFonts w:cs="Times New Roman"/>
          <w:szCs w:val="28"/>
        </w:rPr>
        <w:t>5</w:t>
      </w:r>
      <w:r w:rsidRPr="000573E5">
        <w:rPr>
          <w:rFonts w:cs="Times New Roman"/>
          <w:szCs w:val="28"/>
        </w:rPr>
        <w:t xml:space="preserve"> МИНУТ)</w:t>
      </w:r>
    </w:p>
    <w:p w:rsidR="00B9441F" w:rsidRDefault="00B9441F" w:rsidP="00B9441F">
      <w:pPr>
        <w:ind w:firstLine="851"/>
      </w:pPr>
      <w:r>
        <w:t>Учитель задает контрольные вопросы:</w:t>
      </w:r>
    </w:p>
    <w:p w:rsidR="00B9441F" w:rsidRDefault="00B9441F" w:rsidP="009D1AD8">
      <w:pPr>
        <w:pStyle w:val="a3"/>
        <w:numPr>
          <w:ilvl w:val="0"/>
          <w:numId w:val="19"/>
        </w:numPr>
      </w:pPr>
      <w:r>
        <w:t>Для чего используются критерии подобия?</w:t>
      </w:r>
    </w:p>
    <w:p w:rsidR="00B9441F" w:rsidRPr="008329CD" w:rsidRDefault="00B9441F" w:rsidP="009D1AD8">
      <w:pPr>
        <w:pStyle w:val="a3"/>
        <w:numPr>
          <w:ilvl w:val="0"/>
          <w:numId w:val="19"/>
        </w:numPr>
      </w:pPr>
      <w:r>
        <w:rPr>
          <w:rFonts w:cs="Times New Roman"/>
        </w:rPr>
        <w:t xml:space="preserve">От чего зависит критическое значение числа </w:t>
      </w:r>
      <w:proofErr w:type="spellStart"/>
      <w:r>
        <w:rPr>
          <w:rFonts w:cs="Times New Roman"/>
        </w:rPr>
        <w:t>Рейнольдса</w:t>
      </w:r>
      <w:proofErr w:type="spellEnd"/>
      <w:r>
        <w:rPr>
          <w:rFonts w:cs="Times New Roman"/>
        </w:rPr>
        <w:t>?</w:t>
      </w:r>
    </w:p>
    <w:p w:rsidR="00B9441F" w:rsidRPr="00CC4DC5" w:rsidRDefault="00B9441F" w:rsidP="009D1AD8">
      <w:pPr>
        <w:pStyle w:val="a3"/>
        <w:numPr>
          <w:ilvl w:val="0"/>
          <w:numId w:val="19"/>
        </w:numPr>
      </w:pPr>
      <w:r>
        <w:rPr>
          <w:rFonts w:cs="Times New Roman"/>
        </w:rPr>
        <w:t>От чего зависит толщина пограничного слоя?</w:t>
      </w:r>
    </w:p>
    <w:p w:rsidR="00B9441F" w:rsidRPr="00600BCC" w:rsidRDefault="00B9441F" w:rsidP="00B9441F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 w:line="360" w:lineRule="auto"/>
        <w:ind w:left="0" w:firstLine="709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ДОМАШНЕЕ ЗАДАНИЕ </w:t>
      </w:r>
      <w:r w:rsidRPr="000573E5">
        <w:rPr>
          <w:rFonts w:cs="Times New Roman"/>
          <w:szCs w:val="28"/>
        </w:rPr>
        <w:t>(</w:t>
      </w:r>
      <w:r>
        <w:rPr>
          <w:rFonts w:cs="Times New Roman"/>
          <w:szCs w:val="28"/>
        </w:rPr>
        <w:t>5</w:t>
      </w:r>
      <w:r w:rsidRPr="000573E5">
        <w:rPr>
          <w:rFonts w:cs="Times New Roman"/>
          <w:szCs w:val="28"/>
        </w:rPr>
        <w:t xml:space="preserve"> минут)</w:t>
      </w:r>
    </w:p>
    <w:p w:rsidR="00B9441F" w:rsidRPr="009E79D7" w:rsidRDefault="009E79D7" w:rsidP="009E79D7">
      <w:pPr>
        <w:pStyle w:val="a3"/>
        <w:spacing w:line="360" w:lineRule="auto"/>
        <w:ind w:left="0"/>
        <w:rPr>
          <w:rFonts w:cs="Times New Roman"/>
          <w:color w:val="000000"/>
          <w:szCs w:val="28"/>
        </w:rPr>
      </w:pPr>
      <w:r w:rsidRPr="00600528">
        <w:rPr>
          <w:rFonts w:cs="Times New Roman"/>
          <w:color w:val="000000"/>
          <w:szCs w:val="28"/>
        </w:rPr>
        <w:t>По завершению урока учитель объясняет ход выполнения домашнего практического задания для закрепления изученного теоретического материала.</w:t>
      </w:r>
      <w:r>
        <w:rPr>
          <w:rFonts w:cs="Times New Roman"/>
          <w:color w:val="000000"/>
          <w:szCs w:val="28"/>
        </w:rPr>
        <w:t xml:space="preserve"> Задание №22 в рабочей тетради</w:t>
      </w:r>
      <w:r w:rsidR="00B9441F">
        <w:t>.</w:t>
      </w:r>
    </w:p>
    <w:p w:rsidR="003E5CE4" w:rsidRPr="00F67195" w:rsidRDefault="003E5CE4" w:rsidP="003E5CE4">
      <w:pPr>
        <w:spacing w:before="120" w:line="360" w:lineRule="auto"/>
        <w:jc w:val="center"/>
        <w:rPr>
          <w:rFonts w:cs="Times New Roman"/>
          <w:caps/>
          <w:szCs w:val="28"/>
        </w:rPr>
      </w:pPr>
      <w:r>
        <w:rPr>
          <w:rFonts w:cs="Times New Roman"/>
          <w:caps/>
          <w:szCs w:val="28"/>
        </w:rPr>
        <w:t>Опорный конспект</w:t>
      </w:r>
    </w:p>
    <w:p w:rsidR="003E5CE4" w:rsidRDefault="003E5CE4" w:rsidP="007C60D6">
      <w:pPr>
        <w:pStyle w:val="a3"/>
        <w:numPr>
          <w:ilvl w:val="1"/>
          <w:numId w:val="1"/>
        </w:numPr>
        <w:spacing w:line="360" w:lineRule="auto"/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Организационны</w:t>
      </w:r>
      <w:r w:rsidR="009D1AD8">
        <w:rPr>
          <w:rFonts w:cs="Times New Roman"/>
          <w:szCs w:val="28"/>
        </w:rPr>
        <w:t>й момент</w:t>
      </w:r>
      <w:r w:rsidRPr="003E5CE4">
        <w:rPr>
          <w:rFonts w:cs="Times New Roman"/>
          <w:szCs w:val="28"/>
        </w:rPr>
        <w:t xml:space="preserve"> (5 минут).</w:t>
      </w:r>
    </w:p>
    <w:p w:rsidR="00DE6FE4" w:rsidRPr="003E5CE4" w:rsidRDefault="00DE6FE4" w:rsidP="007C60D6">
      <w:pPr>
        <w:pStyle w:val="a3"/>
        <w:numPr>
          <w:ilvl w:val="1"/>
          <w:numId w:val="1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Повторение пройденного материала (5 минут)</w:t>
      </w:r>
    </w:p>
    <w:p w:rsidR="003E5CE4" w:rsidRPr="003E5CE4" w:rsidRDefault="003E5CE4" w:rsidP="007C60D6">
      <w:pPr>
        <w:pStyle w:val="a3"/>
        <w:numPr>
          <w:ilvl w:val="1"/>
          <w:numId w:val="1"/>
        </w:numPr>
        <w:spacing w:line="360" w:lineRule="auto"/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Изучение нового материала (2</w:t>
      </w:r>
      <w:r>
        <w:rPr>
          <w:rFonts w:cs="Times New Roman"/>
          <w:szCs w:val="28"/>
        </w:rPr>
        <w:t>5</w:t>
      </w:r>
      <w:r w:rsidRPr="003E5CE4">
        <w:rPr>
          <w:rFonts w:cs="Times New Roman"/>
          <w:szCs w:val="28"/>
        </w:rPr>
        <w:t xml:space="preserve"> минут).</w:t>
      </w:r>
    </w:p>
    <w:p w:rsidR="003E5CE4" w:rsidRPr="003E5CE4" w:rsidRDefault="003E5CE4" w:rsidP="007C60D6">
      <w:pPr>
        <w:pStyle w:val="a3"/>
        <w:numPr>
          <w:ilvl w:val="1"/>
          <w:numId w:val="1"/>
        </w:numPr>
        <w:spacing w:line="360" w:lineRule="auto"/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Закрепление изученного материала и отработка практических умений (</w:t>
      </w:r>
      <w:r w:rsidR="00DE6FE4">
        <w:rPr>
          <w:rFonts w:cs="Times New Roman"/>
          <w:szCs w:val="28"/>
        </w:rPr>
        <w:t>5</w:t>
      </w:r>
      <w:r w:rsidRPr="003E5CE4">
        <w:rPr>
          <w:rFonts w:cs="Times New Roman"/>
          <w:szCs w:val="28"/>
        </w:rPr>
        <w:t xml:space="preserve"> минут). </w:t>
      </w:r>
    </w:p>
    <w:p w:rsidR="003E5CE4" w:rsidRPr="006B47AF" w:rsidRDefault="003E5CE4" w:rsidP="007C60D6">
      <w:pPr>
        <w:pStyle w:val="a3"/>
        <w:numPr>
          <w:ilvl w:val="1"/>
          <w:numId w:val="1"/>
        </w:numPr>
        <w:spacing w:line="360" w:lineRule="auto"/>
      </w:pPr>
      <w:r w:rsidRPr="007C60D6">
        <w:rPr>
          <w:rFonts w:cs="Times New Roman"/>
          <w:szCs w:val="28"/>
        </w:rPr>
        <w:t>Домашнее задание (5 минут).</w:t>
      </w:r>
    </w:p>
    <w:p w:rsidR="006B47AF" w:rsidRDefault="006B47AF" w:rsidP="006B47AF">
      <w:pPr>
        <w:pStyle w:val="2"/>
        <w:suppressAutoHyphens/>
        <w:spacing w:before="0" w:line="360" w:lineRule="auto"/>
        <w:jc w:val="center"/>
        <w:rPr>
          <w:rFonts w:cs="Times New Roman"/>
          <w:color w:val="000000" w:themeColor="text1"/>
          <w:szCs w:val="28"/>
          <w:lang w:eastAsia="ru-RU"/>
        </w:rPr>
      </w:pPr>
      <w:bookmarkStart w:id="1" w:name="_GoBack"/>
      <w:r>
        <w:rPr>
          <w:rFonts w:cs="Times New Roman"/>
          <w:color w:val="000000" w:themeColor="text1"/>
          <w:szCs w:val="28"/>
          <w:lang w:eastAsia="ru-RU"/>
        </w:rPr>
        <w:t>Список литературы</w:t>
      </w:r>
    </w:p>
    <w:p w:rsidR="006B47AF" w:rsidRDefault="006B47AF" w:rsidP="006B47AF">
      <w:pPr>
        <w:pStyle w:val="2"/>
        <w:suppressAutoHyphens/>
        <w:spacing w:before="0" w:line="360" w:lineRule="auto"/>
        <w:jc w:val="center"/>
        <w:rPr>
          <w:rFonts w:cs="Times New Roman"/>
          <w:color w:val="000000" w:themeColor="text1"/>
          <w:szCs w:val="28"/>
          <w:lang w:eastAsia="ru-RU"/>
        </w:rPr>
      </w:pPr>
      <w:r>
        <w:rPr>
          <w:rFonts w:cs="Times New Roman"/>
          <w:color w:val="000000" w:themeColor="text1"/>
          <w:szCs w:val="28"/>
          <w:lang w:eastAsia="ru-RU"/>
        </w:rPr>
        <w:t>Основная литература</w:t>
      </w:r>
    </w:p>
    <w:p w:rsidR="006B47AF" w:rsidRDefault="006B47AF" w:rsidP="006B47AF">
      <w:pPr>
        <w:pStyle w:val="a3"/>
        <w:numPr>
          <w:ilvl w:val="0"/>
          <w:numId w:val="20"/>
        </w:numPr>
        <w:suppressAutoHyphens/>
        <w:autoSpaceDE w:val="0"/>
        <w:autoSpaceDN w:val="0"/>
        <w:adjustRightInd w:val="0"/>
        <w:spacing w:line="360" w:lineRule="auto"/>
        <w:ind w:left="426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Аэродинамика. </w:t>
      </w:r>
      <w:proofErr w:type="spellStart"/>
      <w:r>
        <w:rPr>
          <w:rFonts w:eastAsia="Calibri" w:cs="Times New Roman"/>
          <w:szCs w:val="28"/>
          <w:lang w:eastAsia="ru-RU"/>
        </w:rPr>
        <w:t>Мхитарян</w:t>
      </w:r>
      <w:proofErr w:type="spellEnd"/>
      <w:r>
        <w:rPr>
          <w:rFonts w:eastAsia="Calibri" w:cs="Times New Roman"/>
          <w:szCs w:val="28"/>
          <w:lang w:eastAsia="ru-RU"/>
        </w:rPr>
        <w:t>, А.М. ЭКОЛИТ, 2012.</w:t>
      </w:r>
    </w:p>
    <w:p w:rsidR="006B47AF" w:rsidRDefault="006B47AF" w:rsidP="006B47AF">
      <w:pPr>
        <w:pStyle w:val="a3"/>
        <w:numPr>
          <w:ilvl w:val="0"/>
          <w:numId w:val="20"/>
        </w:numPr>
        <w:suppressAutoHyphens/>
        <w:autoSpaceDE w:val="0"/>
        <w:autoSpaceDN w:val="0"/>
        <w:adjustRightInd w:val="0"/>
        <w:spacing w:line="360" w:lineRule="auto"/>
        <w:ind w:left="426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Введение в физику космоса. </w:t>
      </w:r>
      <w:proofErr w:type="spellStart"/>
      <w:r>
        <w:rPr>
          <w:rFonts w:eastAsia="Calibri" w:cs="Times New Roman"/>
          <w:szCs w:val="28"/>
          <w:lang w:eastAsia="ru-RU"/>
        </w:rPr>
        <w:t>Бережко</w:t>
      </w:r>
      <w:proofErr w:type="spellEnd"/>
      <w:r>
        <w:rPr>
          <w:rFonts w:eastAsia="Calibri" w:cs="Times New Roman"/>
          <w:szCs w:val="28"/>
          <w:lang w:eastAsia="ru-RU"/>
        </w:rPr>
        <w:t xml:space="preserve"> Е.Г. ФИЗМАТЛИТ, 2014.</w:t>
      </w:r>
    </w:p>
    <w:p w:rsidR="006B47AF" w:rsidRDefault="006B47AF" w:rsidP="006B47AF">
      <w:pPr>
        <w:pStyle w:val="a3"/>
        <w:numPr>
          <w:ilvl w:val="0"/>
          <w:numId w:val="20"/>
        </w:numPr>
        <w:suppressAutoHyphens/>
        <w:autoSpaceDE w:val="0"/>
        <w:autoSpaceDN w:val="0"/>
        <w:adjustRightInd w:val="0"/>
        <w:spacing w:line="360" w:lineRule="auto"/>
        <w:ind w:left="426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Космос. Хомич Е.О. АСТ, 2016.</w:t>
      </w:r>
    </w:p>
    <w:p w:rsidR="006B47AF" w:rsidRDefault="006B47AF" w:rsidP="006B47AF">
      <w:pPr>
        <w:pStyle w:val="a3"/>
        <w:numPr>
          <w:ilvl w:val="0"/>
          <w:numId w:val="20"/>
        </w:numPr>
        <w:suppressAutoHyphens/>
        <w:autoSpaceDE w:val="0"/>
        <w:autoSpaceDN w:val="0"/>
        <w:adjustRightInd w:val="0"/>
        <w:spacing w:line="360" w:lineRule="auto"/>
        <w:ind w:left="426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Космос, баллистика, человек. Авдеев Ю.Ф. Высшая школа, 2013.</w:t>
      </w:r>
    </w:p>
    <w:p w:rsidR="006B47AF" w:rsidRDefault="006B47AF" w:rsidP="006B47AF">
      <w:pPr>
        <w:pStyle w:val="a3"/>
        <w:numPr>
          <w:ilvl w:val="0"/>
          <w:numId w:val="20"/>
        </w:numPr>
        <w:suppressAutoHyphens/>
        <w:autoSpaceDE w:val="0"/>
        <w:autoSpaceDN w:val="0"/>
        <w:adjustRightInd w:val="0"/>
        <w:spacing w:line="360" w:lineRule="auto"/>
        <w:ind w:left="426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Внутренняя баллистика. Пиродинамика. Граве И.П., 2014.</w:t>
      </w:r>
    </w:p>
    <w:p w:rsidR="006B47AF" w:rsidRPr="006B47AF" w:rsidRDefault="006B47AF" w:rsidP="006B47AF">
      <w:pPr>
        <w:pStyle w:val="a3"/>
        <w:numPr>
          <w:ilvl w:val="0"/>
          <w:numId w:val="20"/>
        </w:numPr>
        <w:suppressAutoHyphens/>
        <w:autoSpaceDE w:val="0"/>
        <w:autoSpaceDN w:val="0"/>
        <w:adjustRightInd w:val="0"/>
        <w:spacing w:line="360" w:lineRule="auto"/>
        <w:ind w:left="426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lastRenderedPageBreak/>
        <w:t xml:space="preserve">Внешняя баллистика ракет. Дэвис Л., </w:t>
      </w:r>
      <w:proofErr w:type="spellStart"/>
      <w:r>
        <w:rPr>
          <w:rFonts w:eastAsia="Calibri" w:cs="Times New Roman"/>
          <w:szCs w:val="28"/>
          <w:lang w:eastAsia="ru-RU"/>
        </w:rPr>
        <w:t>Фоллин</w:t>
      </w:r>
      <w:proofErr w:type="spellEnd"/>
      <w:r>
        <w:rPr>
          <w:rFonts w:eastAsia="Calibri" w:cs="Times New Roman"/>
          <w:szCs w:val="28"/>
          <w:lang w:eastAsia="ru-RU"/>
        </w:rPr>
        <w:t xml:space="preserve"> Дж., </w:t>
      </w:r>
      <w:proofErr w:type="spellStart"/>
      <w:r>
        <w:rPr>
          <w:rFonts w:eastAsia="Calibri" w:cs="Times New Roman"/>
          <w:szCs w:val="28"/>
          <w:lang w:eastAsia="ru-RU"/>
        </w:rPr>
        <w:t>Блитцер</w:t>
      </w:r>
      <w:proofErr w:type="spellEnd"/>
      <w:r>
        <w:rPr>
          <w:rFonts w:eastAsia="Calibri" w:cs="Times New Roman"/>
          <w:szCs w:val="28"/>
          <w:lang w:eastAsia="ru-RU"/>
        </w:rPr>
        <w:t xml:space="preserve"> Л. Воениздат, 2000.</w:t>
      </w:r>
      <w:bookmarkEnd w:id="1"/>
    </w:p>
    <w:sectPr w:rsidR="006B47AF" w:rsidRPr="006B47AF" w:rsidSect="00F27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629CA"/>
    <w:multiLevelType w:val="hybridMultilevel"/>
    <w:tmpl w:val="C504AC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04433E9"/>
    <w:multiLevelType w:val="hybridMultilevel"/>
    <w:tmpl w:val="57A483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886F09"/>
    <w:multiLevelType w:val="hybridMultilevel"/>
    <w:tmpl w:val="E99C991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14537451"/>
    <w:multiLevelType w:val="hybridMultilevel"/>
    <w:tmpl w:val="248A4AC8"/>
    <w:lvl w:ilvl="0" w:tplc="028859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57D70C8"/>
    <w:multiLevelType w:val="hybridMultilevel"/>
    <w:tmpl w:val="E4E6D2B0"/>
    <w:lvl w:ilvl="0" w:tplc="CE96E3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8627CA3"/>
    <w:multiLevelType w:val="hybridMultilevel"/>
    <w:tmpl w:val="A5ECFB5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33A44C5F"/>
    <w:multiLevelType w:val="hybridMultilevel"/>
    <w:tmpl w:val="25BE39C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398159CC"/>
    <w:multiLevelType w:val="hybridMultilevel"/>
    <w:tmpl w:val="6B3C7490"/>
    <w:lvl w:ilvl="0" w:tplc="028859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9826E99"/>
    <w:multiLevelType w:val="hybridMultilevel"/>
    <w:tmpl w:val="5B4010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9AB08A5"/>
    <w:multiLevelType w:val="hybridMultilevel"/>
    <w:tmpl w:val="C1F0AAD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5534398"/>
    <w:multiLevelType w:val="hybridMultilevel"/>
    <w:tmpl w:val="DA242AC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46DF145C"/>
    <w:multiLevelType w:val="hybridMultilevel"/>
    <w:tmpl w:val="9FF640F2"/>
    <w:lvl w:ilvl="0" w:tplc="0BC25B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2584B2C"/>
    <w:multiLevelType w:val="hybridMultilevel"/>
    <w:tmpl w:val="5C2458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8C3769B"/>
    <w:multiLevelType w:val="hybridMultilevel"/>
    <w:tmpl w:val="687CB3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A901CDD"/>
    <w:multiLevelType w:val="hybridMultilevel"/>
    <w:tmpl w:val="1DB86F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F424370"/>
    <w:multiLevelType w:val="hybridMultilevel"/>
    <w:tmpl w:val="E12003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1721B8B"/>
    <w:multiLevelType w:val="hybridMultilevel"/>
    <w:tmpl w:val="9AEE27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4B36111"/>
    <w:multiLevelType w:val="hybridMultilevel"/>
    <w:tmpl w:val="EB6625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C5769F5"/>
    <w:multiLevelType w:val="hybridMultilevel"/>
    <w:tmpl w:val="46407ED6"/>
    <w:lvl w:ilvl="0" w:tplc="041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8"/>
  </w:num>
  <w:num w:numId="4">
    <w:abstractNumId w:val="5"/>
  </w:num>
  <w:num w:numId="5">
    <w:abstractNumId w:val="2"/>
  </w:num>
  <w:num w:numId="6">
    <w:abstractNumId w:val="14"/>
  </w:num>
  <w:num w:numId="7">
    <w:abstractNumId w:val="8"/>
  </w:num>
  <w:num w:numId="8">
    <w:abstractNumId w:val="15"/>
  </w:num>
  <w:num w:numId="9">
    <w:abstractNumId w:val="13"/>
  </w:num>
  <w:num w:numId="10">
    <w:abstractNumId w:val="1"/>
  </w:num>
  <w:num w:numId="11">
    <w:abstractNumId w:val="10"/>
  </w:num>
  <w:num w:numId="12">
    <w:abstractNumId w:val="6"/>
  </w:num>
  <w:num w:numId="13">
    <w:abstractNumId w:val="16"/>
  </w:num>
  <w:num w:numId="14">
    <w:abstractNumId w:val="17"/>
  </w:num>
  <w:num w:numId="15">
    <w:abstractNumId w:val="0"/>
  </w:num>
  <w:num w:numId="16">
    <w:abstractNumId w:val="3"/>
  </w:num>
  <w:num w:numId="17">
    <w:abstractNumId w:val="7"/>
  </w:num>
  <w:num w:numId="18">
    <w:abstractNumId w:val="9"/>
  </w:num>
  <w:num w:numId="19">
    <w:abstractNumId w:val="19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B6722"/>
    <w:rsid w:val="00075676"/>
    <w:rsid w:val="000762A2"/>
    <w:rsid w:val="000A4F0D"/>
    <w:rsid w:val="000B32AC"/>
    <w:rsid w:val="000C24DE"/>
    <w:rsid w:val="000D09CF"/>
    <w:rsid w:val="000E20F5"/>
    <w:rsid w:val="001248C1"/>
    <w:rsid w:val="0012750B"/>
    <w:rsid w:val="00144DBD"/>
    <w:rsid w:val="0016046B"/>
    <w:rsid w:val="001B5512"/>
    <w:rsid w:val="001C0EC3"/>
    <w:rsid w:val="001E31D9"/>
    <w:rsid w:val="002216E0"/>
    <w:rsid w:val="00222213"/>
    <w:rsid w:val="00233360"/>
    <w:rsid w:val="00251F86"/>
    <w:rsid w:val="00256A55"/>
    <w:rsid w:val="0026433D"/>
    <w:rsid w:val="00266249"/>
    <w:rsid w:val="002909E5"/>
    <w:rsid w:val="00294251"/>
    <w:rsid w:val="0029626F"/>
    <w:rsid w:val="002E4742"/>
    <w:rsid w:val="002E48F1"/>
    <w:rsid w:val="002F1AE6"/>
    <w:rsid w:val="00322895"/>
    <w:rsid w:val="003231A8"/>
    <w:rsid w:val="00331C0C"/>
    <w:rsid w:val="00356510"/>
    <w:rsid w:val="0037593C"/>
    <w:rsid w:val="00386DFA"/>
    <w:rsid w:val="003B7F87"/>
    <w:rsid w:val="003D1E50"/>
    <w:rsid w:val="003E249F"/>
    <w:rsid w:val="003E5CE4"/>
    <w:rsid w:val="003F7535"/>
    <w:rsid w:val="004232A5"/>
    <w:rsid w:val="004800A9"/>
    <w:rsid w:val="004967F5"/>
    <w:rsid w:val="004B5748"/>
    <w:rsid w:val="004C1F6B"/>
    <w:rsid w:val="004C3C7D"/>
    <w:rsid w:val="004E2CF3"/>
    <w:rsid w:val="004F64DD"/>
    <w:rsid w:val="005221F5"/>
    <w:rsid w:val="00535D79"/>
    <w:rsid w:val="005459ED"/>
    <w:rsid w:val="0054643F"/>
    <w:rsid w:val="00566885"/>
    <w:rsid w:val="00583D7A"/>
    <w:rsid w:val="00593DA7"/>
    <w:rsid w:val="00595CDB"/>
    <w:rsid w:val="005B57A2"/>
    <w:rsid w:val="005C0F60"/>
    <w:rsid w:val="005C1185"/>
    <w:rsid w:val="005C42F7"/>
    <w:rsid w:val="005D3D5E"/>
    <w:rsid w:val="005F59DA"/>
    <w:rsid w:val="00600BCC"/>
    <w:rsid w:val="00604303"/>
    <w:rsid w:val="00621764"/>
    <w:rsid w:val="006235E3"/>
    <w:rsid w:val="00625493"/>
    <w:rsid w:val="00674200"/>
    <w:rsid w:val="006A3461"/>
    <w:rsid w:val="006A3F85"/>
    <w:rsid w:val="006B47AF"/>
    <w:rsid w:val="006C14AC"/>
    <w:rsid w:val="006C37C0"/>
    <w:rsid w:val="006E5172"/>
    <w:rsid w:val="00723A18"/>
    <w:rsid w:val="00730803"/>
    <w:rsid w:val="0074243D"/>
    <w:rsid w:val="00743029"/>
    <w:rsid w:val="007504E2"/>
    <w:rsid w:val="007659EE"/>
    <w:rsid w:val="00780CDA"/>
    <w:rsid w:val="007B6722"/>
    <w:rsid w:val="007C60D6"/>
    <w:rsid w:val="007E726D"/>
    <w:rsid w:val="007F5A29"/>
    <w:rsid w:val="008309A9"/>
    <w:rsid w:val="00832319"/>
    <w:rsid w:val="008329CD"/>
    <w:rsid w:val="0086456A"/>
    <w:rsid w:val="008677B5"/>
    <w:rsid w:val="008734E5"/>
    <w:rsid w:val="008D366B"/>
    <w:rsid w:val="008D7B7C"/>
    <w:rsid w:val="00936F70"/>
    <w:rsid w:val="00941113"/>
    <w:rsid w:val="00957E3C"/>
    <w:rsid w:val="00981944"/>
    <w:rsid w:val="009A11F3"/>
    <w:rsid w:val="009A7619"/>
    <w:rsid w:val="009B0F50"/>
    <w:rsid w:val="009B49F1"/>
    <w:rsid w:val="009D1AD8"/>
    <w:rsid w:val="009D562F"/>
    <w:rsid w:val="009E79D7"/>
    <w:rsid w:val="00A05837"/>
    <w:rsid w:val="00A16FB4"/>
    <w:rsid w:val="00A27E39"/>
    <w:rsid w:val="00A35BFC"/>
    <w:rsid w:val="00A54E1F"/>
    <w:rsid w:val="00A55C4D"/>
    <w:rsid w:val="00A6222F"/>
    <w:rsid w:val="00A65191"/>
    <w:rsid w:val="00A809EE"/>
    <w:rsid w:val="00A82C8E"/>
    <w:rsid w:val="00AA5983"/>
    <w:rsid w:val="00AA7EE7"/>
    <w:rsid w:val="00AB628E"/>
    <w:rsid w:val="00AE5C7B"/>
    <w:rsid w:val="00B01FE9"/>
    <w:rsid w:val="00B9441F"/>
    <w:rsid w:val="00C329D4"/>
    <w:rsid w:val="00CA2CD0"/>
    <w:rsid w:val="00CC1203"/>
    <w:rsid w:val="00CC4DC5"/>
    <w:rsid w:val="00CD41C9"/>
    <w:rsid w:val="00CD7C03"/>
    <w:rsid w:val="00CE0336"/>
    <w:rsid w:val="00CF77AB"/>
    <w:rsid w:val="00D035EA"/>
    <w:rsid w:val="00D13154"/>
    <w:rsid w:val="00D15404"/>
    <w:rsid w:val="00D21EE5"/>
    <w:rsid w:val="00D2558D"/>
    <w:rsid w:val="00D43C02"/>
    <w:rsid w:val="00D70C26"/>
    <w:rsid w:val="00D93FF5"/>
    <w:rsid w:val="00DA0BEA"/>
    <w:rsid w:val="00DB13B6"/>
    <w:rsid w:val="00DB454A"/>
    <w:rsid w:val="00DB6C34"/>
    <w:rsid w:val="00DE6FE4"/>
    <w:rsid w:val="00E106F3"/>
    <w:rsid w:val="00E14797"/>
    <w:rsid w:val="00E16ECB"/>
    <w:rsid w:val="00E206CB"/>
    <w:rsid w:val="00E22BF4"/>
    <w:rsid w:val="00E333F5"/>
    <w:rsid w:val="00E41F6B"/>
    <w:rsid w:val="00E424DA"/>
    <w:rsid w:val="00E60658"/>
    <w:rsid w:val="00E65397"/>
    <w:rsid w:val="00E710C7"/>
    <w:rsid w:val="00E722DE"/>
    <w:rsid w:val="00E811FE"/>
    <w:rsid w:val="00EA3345"/>
    <w:rsid w:val="00EB5737"/>
    <w:rsid w:val="00EF71FE"/>
    <w:rsid w:val="00F05B7B"/>
    <w:rsid w:val="00F27933"/>
    <w:rsid w:val="00F469EB"/>
    <w:rsid w:val="00F65567"/>
    <w:rsid w:val="00F9043F"/>
    <w:rsid w:val="00F917FF"/>
    <w:rsid w:val="00F9476C"/>
    <w:rsid w:val="00FF3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95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CE0336"/>
    <w:pPr>
      <w:keepNext/>
      <w:keepLines/>
      <w:pageBreakBefore/>
      <w:spacing w:before="360" w:after="240" w:line="276" w:lineRule="auto"/>
      <w:ind w:firstLine="0"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47A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2E47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57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57A2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600BCC"/>
    <w:pPr>
      <w:tabs>
        <w:tab w:val="right" w:leader="dot" w:pos="10196"/>
      </w:tabs>
      <w:ind w:firstLine="567"/>
      <w:contextualSpacing/>
    </w:pPr>
    <w:rPr>
      <w:color w:val="000000" w:themeColor="text1"/>
      <w:szCs w:val="22"/>
    </w:rPr>
  </w:style>
  <w:style w:type="character" w:customStyle="1" w:styleId="10">
    <w:name w:val="Заголовок 1 Знак"/>
    <w:basedOn w:val="a0"/>
    <w:link w:val="1"/>
    <w:uiPriority w:val="9"/>
    <w:rsid w:val="00CE0336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B4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rsid w:val="009E79D7"/>
    <w:rPr>
      <w:rFonts w:ascii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95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CE0336"/>
    <w:pPr>
      <w:keepNext/>
      <w:keepLines/>
      <w:pageBreakBefore/>
      <w:spacing w:before="360" w:after="240" w:line="276" w:lineRule="auto"/>
      <w:ind w:firstLine="0"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47A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7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57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57A2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600BCC"/>
    <w:pPr>
      <w:tabs>
        <w:tab w:val="right" w:leader="dot" w:pos="10196"/>
      </w:tabs>
      <w:ind w:firstLine="567"/>
      <w:contextualSpacing/>
    </w:pPr>
    <w:rPr>
      <w:color w:val="000000" w:themeColor="text1"/>
      <w:szCs w:val="22"/>
    </w:rPr>
  </w:style>
  <w:style w:type="character" w:customStyle="1" w:styleId="10">
    <w:name w:val="Заголовок 1 Знак"/>
    <w:basedOn w:val="a0"/>
    <w:link w:val="1"/>
    <w:uiPriority w:val="9"/>
    <w:rsid w:val="00CE0336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B4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2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6</Pages>
  <Words>992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dcterms:created xsi:type="dcterms:W3CDTF">2021-04-12T05:02:00Z</dcterms:created>
  <dcterms:modified xsi:type="dcterms:W3CDTF">2021-07-30T07:58:00Z</dcterms:modified>
</cp:coreProperties>
</file>