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2CAB" w14:textId="77777777" w:rsidR="00394DB3" w:rsidRDefault="00394DB3" w:rsidP="00394DB3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предпрофессиональных классов </w:t>
      </w:r>
    </w:p>
    <w:p w14:paraId="5B749055" w14:textId="47C869FE" w:rsidR="00394DB3" w:rsidRDefault="00394DB3" w:rsidP="00394DB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атом направленности в общеобразовательных организациях Калининградской области</w:t>
      </w:r>
    </w:p>
    <w:p w14:paraId="21D20285" w14:textId="77777777" w:rsidR="00394DB3" w:rsidRDefault="00394DB3" w:rsidP="00394DB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DDE7" w14:textId="77777777" w:rsidR="008078DA" w:rsidRPr="008B31B3" w:rsidRDefault="008078DA" w:rsidP="00D973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1B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03B9DEA" w14:textId="77777777" w:rsidR="008078DA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116B3" w14:textId="77777777" w:rsidR="008078DA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для общеобразовательных организаций Калининградской области, реализующих программу </w:t>
      </w:r>
      <w:r w:rsidRPr="00067BCB">
        <w:rPr>
          <w:rFonts w:ascii="Times New Roman CYR" w:hAnsi="Times New Roman CYR" w:cs="Times New Roman CYR"/>
          <w:sz w:val="28"/>
          <w:szCs w:val="28"/>
        </w:rPr>
        <w:t xml:space="preserve">предпрофессиональных классов с углубленным изучением отдельных учебных предметов (профильным обучением) </w:t>
      </w:r>
      <w:r w:rsidRPr="00067BC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том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(далее – 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класс). Рекомендации составлены методистами кафедры общего образования КОИРО,</w:t>
      </w:r>
      <w:r>
        <w:rPr>
          <w:rFonts w:ascii="Times New Roman" w:hAnsi="Times New Roman" w:cs="Times New Roman"/>
          <w:sz w:val="28"/>
          <w:szCs w:val="28"/>
        </w:rPr>
        <w:t xml:space="preserve"> школьными командами МАОУ «СОШ №1 г. Немана», МАОУ лицей №10 г. Советска с использованием материалов партнеров.</w:t>
      </w:r>
    </w:p>
    <w:p w14:paraId="5EE5C81C" w14:textId="77777777" w:rsidR="008078DA" w:rsidRPr="00067BCB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нормативно-правовой базы сферы образования.</w:t>
      </w:r>
    </w:p>
    <w:p w14:paraId="303AC0FA" w14:textId="77777777" w:rsidR="008078DA" w:rsidRPr="00067BCB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Данные материалы включают ключевую информацию из федеральных государственных образовательных стандартов,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обучения.</w:t>
      </w:r>
    </w:p>
    <w:p w14:paraId="5909F263" w14:textId="77777777" w:rsidR="008078DA" w:rsidRPr="00067BCB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Программа предпрофессионального класса предусматривает углубленное изучение профильных учебных предметов; введение профильных курсов и курсов внеурочной деятельности с целью расширения кругозора спецификой профессионального направления; прохождение предпрофессиональных курсов, которые знакомят с основами профессии и особенностями профессиональных проб.</w:t>
      </w:r>
    </w:p>
    <w:p w14:paraId="1444A6FC" w14:textId="77777777" w:rsidR="008078DA" w:rsidRDefault="008078DA" w:rsidP="00394D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69EF5" w14:textId="64070383" w:rsidR="008078DA" w:rsidRPr="00067BCB" w:rsidRDefault="008078DA" w:rsidP="00D973E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</w:t>
      </w:r>
      <w:r w:rsidR="002A1A80">
        <w:rPr>
          <w:rFonts w:ascii="Times New Roman" w:hAnsi="Times New Roman" w:cs="Times New Roman"/>
          <w:b/>
          <w:sz w:val="28"/>
          <w:szCs w:val="28"/>
        </w:rPr>
        <w:t xml:space="preserve">и методические </w:t>
      </w:r>
      <w:r w:rsidRPr="00067BCB">
        <w:rPr>
          <w:rFonts w:ascii="Times New Roman" w:hAnsi="Times New Roman" w:cs="Times New Roman"/>
          <w:b/>
          <w:sz w:val="28"/>
          <w:szCs w:val="28"/>
        </w:rPr>
        <w:t>основания</w:t>
      </w:r>
    </w:p>
    <w:p w14:paraId="6ACD181C" w14:textId="77777777" w:rsidR="008078DA" w:rsidRPr="00067BCB" w:rsidRDefault="008078DA" w:rsidP="008078DA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922D4CB" w14:textId="77777777" w:rsidR="008078DA" w:rsidRPr="00067BCB" w:rsidRDefault="008078DA" w:rsidP="008078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Программа предпрофессионального класса реализуется </w:t>
      </w:r>
      <w:r w:rsidRPr="00067BCB">
        <w:rPr>
          <w:rFonts w:ascii="Times New Roman" w:hAnsi="Times New Roman" w:cs="Times New Roman"/>
          <w:b/>
          <w:sz w:val="28"/>
          <w:szCs w:val="28"/>
        </w:rPr>
        <w:t>в соответствии с:</w:t>
      </w:r>
    </w:p>
    <w:p w14:paraId="284A5BDF" w14:textId="77777777" w:rsidR="008078DA" w:rsidRPr="00067BCB" w:rsidRDefault="008078DA" w:rsidP="0080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 Федеральным законом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Федерации»;</w:t>
      </w:r>
    </w:p>
    <w:p w14:paraId="47B3319C" w14:textId="77777777" w:rsidR="008078DA" w:rsidRPr="00067BCB" w:rsidRDefault="008078DA" w:rsidP="0080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</w:t>
      </w:r>
      <w:r w:rsidRPr="00067BCB"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(далее – ФГОС ООО); приказом Министерства образования и науки Российской Федерации от 17.05.2012 г. № 413 «Об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утверждении федерального государственного образовательного стандарта среднего общего образования» (далее – ФГОС СОО) с изменениями;</w:t>
      </w:r>
    </w:p>
    <w:p w14:paraId="4082FEF8" w14:textId="77777777" w:rsidR="008078DA" w:rsidRPr="00067BCB" w:rsidRDefault="008078DA" w:rsidP="00807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sz w:val="28"/>
          <w:szCs w:val="28"/>
        </w:rPr>
        <w:t>Федеральными образовательными программами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утвержденными приказом Министерства просвещения Российской Федерации от 18.05.2023 г. № 370 «Об утверждении федеральной образовательной программы основного общего образования» (далее – ФОП ООО) и приказом Министерства просвещения Российской Федерации от 18.05.2023 г. № 371 «Об утверждении федеральной образовательной программы среднего общего образования» (далее – ФОП СОО);</w:t>
      </w:r>
    </w:p>
    <w:p w14:paraId="7C7C4D00" w14:textId="77777777" w:rsidR="008078DA" w:rsidRPr="00067BCB" w:rsidRDefault="008078DA" w:rsidP="0080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067BCB">
        <w:rPr>
          <w:rFonts w:ascii="Times New Roman" w:hAnsi="Times New Roman" w:cs="Times New Roman"/>
          <w:b/>
          <w:sz w:val="28"/>
          <w:szCs w:val="28"/>
        </w:rPr>
        <w:t>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47A30232" w14:textId="77777777" w:rsidR="008078DA" w:rsidRPr="00067BCB" w:rsidRDefault="008078DA" w:rsidP="0080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25.09.2024 г. № 1180\1 «Об утверждении типового положения о предпрофессиональных классах с углубленным изучением отдельных учебных предметов (профильным обучением), создаваемых в государственных (муниципальных) общеобразовательных организациях Калининградской области (далее – типовое положение);</w:t>
      </w:r>
    </w:p>
    <w:p w14:paraId="5398021E" w14:textId="77777777" w:rsidR="008078DA" w:rsidRPr="00067BCB" w:rsidRDefault="008078DA" w:rsidP="0080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Методическими рекомендациями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по реализации Единой модели профориентации обучающихся 6-11 классов образовательных организаций Российской Федерации, реализующих программы основного общего и среднего общего образования, Фонда Гуманитарных Проектов от 19.08.2024 г.; </w:t>
      </w:r>
    </w:p>
    <w:p w14:paraId="5EF4BBD6" w14:textId="649DFB4C" w:rsidR="008078DA" w:rsidRDefault="008078DA" w:rsidP="002A1A80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</w:t>
      </w:r>
      <w:r w:rsidRPr="008078DA">
        <w:rPr>
          <w:rFonts w:ascii="Times New Roman" w:hAnsi="Times New Roman" w:cs="Times New Roman"/>
          <w:b/>
          <w:bCs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DF6">
        <w:rPr>
          <w:rFonts w:ascii="Times New Roman" w:hAnsi="Times New Roman" w:cs="Times New Roman"/>
          <w:sz w:val="28"/>
          <w:szCs w:val="28"/>
        </w:rPr>
        <w:t>проекта «Школа Росатома»</w:t>
      </w:r>
      <w:r w:rsidRPr="00CF3DF6">
        <w:t xml:space="preserve"> </w:t>
      </w:r>
      <w:r w:rsidRPr="001B43DF">
        <w:rPr>
          <w:rFonts w:ascii="Times New Roman" w:hAnsi="Times New Roman" w:cs="Times New Roman"/>
          <w:sz w:val="28"/>
          <w:szCs w:val="28"/>
        </w:rPr>
        <w:t>сайта</w:t>
      </w:r>
      <w:r w:rsidRPr="001B43DF">
        <w:rPr>
          <w:sz w:val="28"/>
          <w:szCs w:val="28"/>
        </w:rPr>
        <w:t xml:space="preserve"> </w:t>
      </w:r>
      <w:hyperlink r:id="rId6" w:history="1">
        <w:r w:rsidRPr="002C7631">
          <w:rPr>
            <w:rStyle w:val="a7"/>
            <w:rFonts w:ascii="Times New Roman" w:hAnsi="Times New Roman" w:cs="Times New Roman"/>
            <w:sz w:val="28"/>
            <w:szCs w:val="28"/>
          </w:rPr>
          <w:t>https://rosatomschool.ru/structure/</w:t>
        </w:r>
      </w:hyperlink>
    </w:p>
    <w:p w14:paraId="24C529BA" w14:textId="77777777" w:rsidR="008078DA" w:rsidRPr="00067BCB" w:rsidRDefault="008078DA" w:rsidP="008078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6F2A1" w14:textId="77777777" w:rsidR="008078DA" w:rsidRPr="00067BCB" w:rsidRDefault="008078DA" w:rsidP="00D973E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Глоссарий методических рекомендаций</w:t>
      </w:r>
    </w:p>
    <w:p w14:paraId="6A270E49" w14:textId="77777777" w:rsidR="008078DA" w:rsidRPr="00067BCB" w:rsidRDefault="008078DA" w:rsidP="008078D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75BF3D6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Реализация программы предпрофессиональных классов основывается на следующих понятиях: академический партнер, внеурочная деятельность, дополнительное образование, курс внеурочной деятельности, отраслевой (индустриальный) партнер, предпрофессиональное обучение, предпрофессиональный класс, предпрофессиональный курс, профессиональная ориентация (профориентация), профессиональная проба, профессиональное обучение,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профильное обучение, профильный курс, профориентационный урок, сопровождение профессионального самоопределения обучающихся, углубленное обучение.</w:t>
      </w:r>
    </w:p>
    <w:p w14:paraId="1DA65979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304408"/>
      <w:bookmarkStart w:id="1" w:name="_Hlk193697016"/>
      <w:bookmarkStart w:id="2" w:name="_Hlk195708214"/>
      <w:r w:rsidRPr="00067BCB">
        <w:rPr>
          <w:rFonts w:ascii="Times New Roman" w:hAnsi="Times New Roman" w:cs="Times New Roman"/>
          <w:b/>
          <w:bCs/>
          <w:sz w:val="28"/>
          <w:szCs w:val="28"/>
        </w:rPr>
        <w:t>Академический партнер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образовательные организации среднего профессионального и высшего профессионального образования, использующие свои ресурсы для формирования в регионе профессионально ориентированного контингента абитуриентов путем реализации   мероприятий внеурочной деятельности и профессиональных программ для получения рабочей профессии.</w:t>
      </w:r>
    </w:p>
    <w:bookmarkEnd w:id="0"/>
    <w:p w14:paraId="11C32CD5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Внеурочная деятельность </w:t>
      </w:r>
      <w:r w:rsidRPr="00067BCB">
        <w:rPr>
          <w:rFonts w:ascii="Times New Roman" w:hAnsi="Times New Roman" w:cs="Times New Roman"/>
          <w:sz w:val="28"/>
          <w:szCs w:val="28"/>
        </w:rPr>
        <w:t xml:space="preserve">— организованная школой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осуществляемая в формах, 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отличных от урочной, </w:t>
      </w:r>
      <w:r w:rsidRPr="00067BCB">
        <w:rPr>
          <w:rFonts w:ascii="Times New Roman" w:hAnsi="Times New Roman" w:cs="Times New Roman"/>
          <w:sz w:val="28"/>
          <w:szCs w:val="28"/>
        </w:rPr>
        <w:t>входящая в состав учебного плана (госстандарта).</w:t>
      </w:r>
    </w:p>
    <w:p w14:paraId="079BB1DD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7B030D86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Курс внеурочной деятельности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основная структурная единица внеурочной деятельности; одно из средств реализации соответствующего содержания образования со спланированными формами и видами деятельности в рабочей программе.</w:t>
      </w:r>
    </w:p>
    <w:p w14:paraId="3F2ACE42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98304448"/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партнер (индустриальный) </w:t>
      </w:r>
      <w:r w:rsidRPr="00067BCB">
        <w:rPr>
          <w:rFonts w:ascii="Times New Roman" w:hAnsi="Times New Roman" w:cs="Times New Roman"/>
          <w:sz w:val="28"/>
          <w:szCs w:val="28"/>
        </w:rPr>
        <w:t>— организация, использующая свои ресурсы для формирования в регионе контингента будущих специалистов, представляющая площадку, на базе которой обучающиеся общеобразовательных организаций под руководством наставника проходят профессиональные пробы.</w:t>
      </w:r>
    </w:p>
    <w:bookmarkEnd w:id="3"/>
    <w:p w14:paraId="68378820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Предпрофессиональное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профильное обучение с предпрофессиональной направленностью за счет углубления учебных предметов, профильных и внеурочных курсов, дополнительного образования и профессионального обучения, практико-ориентированных мероприятий.</w:t>
      </w:r>
    </w:p>
    <w:p w14:paraId="356E1EC6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класс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форма обучения, которая позволяет обучающимся получить углублённые знания и практические навыки в определённой области.</w:t>
      </w:r>
    </w:p>
    <w:p w14:paraId="5C9F6207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 основам профессии с практико-ориентированными занятиями, которые знакомят школьников с профессиями отрасли. </w:t>
      </w:r>
    </w:p>
    <w:p w14:paraId="6980870C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bCs/>
          <w:sz w:val="28"/>
          <w:szCs w:val="28"/>
        </w:rPr>
        <w:t>(профориентация)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учётом потребностей развития экономики и общества.</w:t>
      </w:r>
    </w:p>
    <w:p w14:paraId="02C9D5C4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самим участником и оценку ее наставником, способствующее сознательному, обоснованному проектированию образовательно-профессиональной траектории.</w:t>
      </w:r>
    </w:p>
    <w:p w14:paraId="141A8417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освоение школьниками программ профессиональной подготовки по профессиям рабочих и должностям служащих (реализация части образовательной программы профессионального обучения в общеобразовательной организации, без получения соответствующей лицензии, возможна с использование сетевой формы, описанной в статье 15 Федерального закона № 273-ФЗ).</w:t>
      </w:r>
    </w:p>
    <w:p w14:paraId="584A2F90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CB">
        <w:rPr>
          <w:rFonts w:ascii="Times New Roman" w:hAnsi="Times New Roman" w:cs="Times New Roman"/>
          <w:b/>
          <w:sz w:val="28"/>
          <w:szCs w:val="28"/>
        </w:rPr>
        <w:lastRenderedPageBreak/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система специализированной подготовки личности к решению одной из жизненно важных проблем – обоснованного выбора направлений будущего профессионального </w:t>
      </w:r>
      <w:r w:rsidRPr="00067BCB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самореализации выпускника в его самостоятельной жизни и профессиональной деятельности.</w:t>
      </w:r>
    </w:p>
    <w:p w14:paraId="310F838D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Профильное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организации </w:t>
      </w:r>
      <w:hyperlink r:id="rId7" w:tooltip="Среднее образование" w:history="1">
        <w:r w:rsidRPr="00067B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</w:t>
        </w:r>
      </w:hyperlink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которой обучение проходит по разным программам (профилям) с преобладанием тех или иных предметов (</w:t>
      </w:r>
      <w:r w:rsidRPr="00067BCB">
        <w:rPr>
          <w:rFonts w:ascii="Times New Roman" w:hAnsi="Times New Roman" w:cs="Times New Roman"/>
          <w:sz w:val="28"/>
          <w:szCs w:val="28"/>
        </w:rPr>
        <w:t>углубление знаний, совершенствование ранее полученных навыков через создание системы специализированной подготовки в общеобразовательной школе).</w:t>
      </w:r>
    </w:p>
    <w:p w14:paraId="3B3682B4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Профильный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повышенного уровня, углубляющий базовые общеобразовательные предметы.</w:t>
      </w:r>
    </w:p>
    <w:p w14:paraId="3540FBFF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Профориентационный урок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интерактивное занятие для обучающихся 6-11 классов общеобразовательных организаций профориентационного содержания. Представляет собой занятие мотивационно-вовлекающего, информационно-просветительского, личностно-развивающего характера.</w:t>
      </w:r>
    </w:p>
    <w:p w14:paraId="19103FDA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Сопровождение профессионального самоопределения обучающихся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система работы по созданию условий, обеспечивающих качество и результативность профессионального самоопределения.</w:t>
      </w:r>
    </w:p>
    <w:p w14:paraId="1F6E5C59" w14:textId="77777777" w:rsidR="008078DA" w:rsidRPr="00067BCB" w:rsidRDefault="008078DA" w:rsidP="008078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Углублённое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дополнительная подготовка сверх базового уровня в рамках учебного предмета, курса, дисциплины (модуля).</w:t>
      </w:r>
    </w:p>
    <w:bookmarkEnd w:id="1"/>
    <w:bookmarkEnd w:id="2"/>
    <w:p w14:paraId="0CC6B86C" w14:textId="77777777" w:rsidR="00394DB3" w:rsidRDefault="00394DB3" w:rsidP="00394D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02ABB" w14:textId="313BDC28" w:rsidR="008078DA" w:rsidRPr="00067BCB" w:rsidRDefault="008078DA" w:rsidP="00D973EE">
      <w:pPr>
        <w:pStyle w:val="a4"/>
        <w:numPr>
          <w:ilvl w:val="0"/>
          <w:numId w:val="2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93720354"/>
      <w:r w:rsidRPr="00067BCB">
        <w:rPr>
          <w:rFonts w:ascii="Times New Roman" w:hAnsi="Times New Roman" w:cs="Times New Roman"/>
          <w:b/>
          <w:sz w:val="28"/>
          <w:szCs w:val="28"/>
        </w:rPr>
        <w:t>Особенности образовательной программы предпрофессионального а</w:t>
      </w:r>
      <w:r>
        <w:rPr>
          <w:rFonts w:ascii="Times New Roman" w:hAnsi="Times New Roman" w:cs="Times New Roman"/>
          <w:b/>
          <w:sz w:val="28"/>
          <w:szCs w:val="28"/>
        </w:rPr>
        <w:t>том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38A40BF8" w14:textId="77777777" w:rsidR="008078DA" w:rsidRPr="00067BCB" w:rsidRDefault="008078DA" w:rsidP="008078DA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6C003D" w14:textId="40DD9D35" w:rsidR="008078DA" w:rsidRPr="00067BCB" w:rsidRDefault="008078DA" w:rsidP="002A1A8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Открытие предпрофессиональных 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классов направлено на реализацию задач по привлечению обучающихся в </w:t>
      </w:r>
      <w:r w:rsidR="002A1A80">
        <w:rPr>
          <w:rFonts w:ascii="Times New Roman" w:hAnsi="Times New Roman" w:cs="Times New Roman"/>
          <w:sz w:val="28"/>
          <w:szCs w:val="28"/>
        </w:rPr>
        <w:t xml:space="preserve">атомную </w:t>
      </w:r>
      <w:r w:rsidRPr="00067BCB">
        <w:rPr>
          <w:rFonts w:ascii="Times New Roman" w:hAnsi="Times New Roman" w:cs="Times New Roman"/>
          <w:sz w:val="28"/>
          <w:szCs w:val="28"/>
        </w:rPr>
        <w:t>сферу, построению успешной карьеры, повышению престижа профессий а</w:t>
      </w:r>
      <w:r w:rsidR="008B21D8">
        <w:rPr>
          <w:rFonts w:ascii="Times New Roman" w:hAnsi="Times New Roman" w:cs="Times New Roman"/>
          <w:sz w:val="28"/>
          <w:szCs w:val="28"/>
        </w:rPr>
        <w:t>томщиков</w:t>
      </w:r>
      <w:r w:rsidRPr="00067BCB">
        <w:rPr>
          <w:rFonts w:ascii="Times New Roman" w:hAnsi="Times New Roman" w:cs="Times New Roman"/>
          <w:sz w:val="28"/>
          <w:szCs w:val="28"/>
        </w:rPr>
        <w:t>.</w:t>
      </w:r>
    </w:p>
    <w:p w14:paraId="3251E127" w14:textId="77777777" w:rsidR="008078DA" w:rsidRPr="00067BCB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включаются:</w:t>
      </w:r>
    </w:p>
    <w:p w14:paraId="0A376977" w14:textId="77777777" w:rsidR="008078DA" w:rsidRPr="00067BCB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профильное углубление и профориентационные уроки за счет обязательной части учебного плана;</w:t>
      </w:r>
    </w:p>
    <w:p w14:paraId="0AD5BAF9" w14:textId="77777777" w:rsidR="008078DA" w:rsidRPr="00067BCB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профильные и предпрофессиональные курсы за счет части, формируемой участниками образовательных отношений;</w:t>
      </w:r>
    </w:p>
    <w:p w14:paraId="44729389" w14:textId="77777777" w:rsidR="008078DA" w:rsidRPr="00067BCB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внеурочная деятельность за счет часов плана внеурочной деятельности;</w:t>
      </w:r>
    </w:p>
    <w:p w14:paraId="7A92C7A2" w14:textId="77777777" w:rsidR="008078DA" w:rsidRPr="00067BCB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дополнительное образование (выбор программ участников образовательных отношений из реестра программ ПФДО Калининградской области);</w:t>
      </w:r>
    </w:p>
    <w:p w14:paraId="6C017C06" w14:textId="10E4C1E3" w:rsidR="008078DA" w:rsidRDefault="008078DA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профессиональное обучение с академическими и отраслевыми партнерами согласно соглашению о сотрудничестве в области подготовки кадров.</w:t>
      </w:r>
    </w:p>
    <w:p w14:paraId="32EEEDD1" w14:textId="77777777" w:rsidR="002A1A80" w:rsidRPr="00067BCB" w:rsidRDefault="002A1A80" w:rsidP="008078D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03750" w14:textId="77777777" w:rsidR="006A30B6" w:rsidRPr="00067BCB" w:rsidRDefault="006A30B6" w:rsidP="00D973EE">
      <w:pPr>
        <w:pStyle w:val="a4"/>
        <w:numPr>
          <w:ilvl w:val="1"/>
          <w:numId w:val="25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предпрофессионального класса</w:t>
      </w:r>
    </w:p>
    <w:p w14:paraId="54A6C743" w14:textId="77777777" w:rsidR="006A30B6" w:rsidRPr="00067BCB" w:rsidRDefault="006A30B6" w:rsidP="006A3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предлагаем следующий учебный план: изучение учебных предметов на углубленном уровне с 7 по 11 класс. Возможно углубленное изучение одного учебного предмета на уровне основного общего образования (7-9 класс), обязательно углубленное изучение не менее 2-х учебных предметов на уровне среднего общего образования (10-11 класс), введение профильных и предпрофессиональных курсов. Часы на углубление предмета и введение учебных курсов выделяются из части, формируемой участниками образовательных отношений. </w:t>
      </w:r>
    </w:p>
    <w:p w14:paraId="3ED5DEDB" w14:textId="77777777" w:rsidR="002F7D36" w:rsidRDefault="006A30B6" w:rsidP="002F7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На уровне основного общего образования углублять изучение предмета в 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классах рекомендуем в соответствии с ч. 4 ст. 66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067BCB">
        <w:rPr>
          <w:rFonts w:ascii="Times New Roman" w:hAnsi="Times New Roman" w:cs="Times New Roman"/>
          <w:sz w:val="28"/>
          <w:szCs w:val="28"/>
        </w:rPr>
        <w:t xml:space="preserve">от 29.12.2012 г. №273-ФЗ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п. 114, 147, 149, 154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 России от 09.10.2024 г. № 704, </w:t>
      </w:r>
      <w:r w:rsidR="002F7D36">
        <w:rPr>
          <w:rFonts w:ascii="Times New Roman" w:hAnsi="Times New Roman" w:cs="Times New Roman"/>
          <w:sz w:val="28"/>
          <w:szCs w:val="28"/>
        </w:rPr>
        <w:t xml:space="preserve">с возможной корректировкой общего числа часов в рамках соблюдения гигиенических нормативов к недельной образовательной нагрузке утвержденных СанПиН, </w:t>
      </w:r>
      <w:r w:rsidRPr="00067BCB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использовать федеральный учебный план </w:t>
      </w:r>
      <w:r w:rsidR="002F7D36">
        <w:rPr>
          <w:rFonts w:ascii="Times New Roman" w:hAnsi="Times New Roman" w:cs="Times New Roman"/>
          <w:sz w:val="28"/>
          <w:szCs w:val="28"/>
        </w:rPr>
        <w:t>технологического профиля.</w:t>
      </w:r>
    </w:p>
    <w:bookmarkEnd w:id="4"/>
    <w:p w14:paraId="44F874FA" w14:textId="7EC7B318" w:rsidR="0005035D" w:rsidRDefault="004A392D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05035D" w:rsidRPr="0005035D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учебным предметам, изучаемым на углубленном уровне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6"/>
        <w:gridCol w:w="2608"/>
        <w:gridCol w:w="766"/>
        <w:gridCol w:w="766"/>
        <w:gridCol w:w="768"/>
        <w:gridCol w:w="921"/>
        <w:gridCol w:w="910"/>
      </w:tblGrid>
      <w:tr w:rsidR="00154EF7" w:rsidRPr="0097352B" w14:paraId="2F80145A" w14:textId="65AAFB9F" w:rsidTr="00EC6A90">
        <w:trPr>
          <w:tblHeader/>
        </w:trPr>
        <w:tc>
          <w:tcPr>
            <w:tcW w:w="1394" w:type="pct"/>
            <w:vMerge w:val="restart"/>
            <w:vAlign w:val="center"/>
          </w:tcPr>
          <w:p w14:paraId="3EB64D8D" w14:textId="32DA3A4D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95" w:type="pct"/>
            <w:vMerge w:val="restart"/>
            <w:vAlign w:val="center"/>
          </w:tcPr>
          <w:p w14:paraId="72C9DD21" w14:textId="20102182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10" w:type="pct"/>
            <w:gridSpan w:val="5"/>
            <w:vAlign w:val="center"/>
          </w:tcPr>
          <w:p w14:paraId="6B83F9D2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54EF7" w:rsidRPr="0097352B" w14:paraId="29175368" w14:textId="77777777" w:rsidTr="00EC6A90">
        <w:trPr>
          <w:tblHeader/>
        </w:trPr>
        <w:tc>
          <w:tcPr>
            <w:tcW w:w="1394" w:type="pct"/>
            <w:vMerge/>
            <w:vAlign w:val="center"/>
          </w:tcPr>
          <w:p w14:paraId="5F999716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  <w:vMerge/>
            <w:vAlign w:val="center"/>
          </w:tcPr>
          <w:p w14:paraId="22461164" w14:textId="09D1319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36A1E4B9" w14:textId="4C31F9E4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0" w:type="pct"/>
            <w:vAlign w:val="center"/>
          </w:tcPr>
          <w:p w14:paraId="7BD05BE1" w14:textId="344C8163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0361BC4E" w14:textId="3A5E78D3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3" w:type="pct"/>
            <w:vAlign w:val="center"/>
          </w:tcPr>
          <w:p w14:paraId="5781AFA9" w14:textId="548CDCE5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7" w:type="pct"/>
            <w:vAlign w:val="center"/>
          </w:tcPr>
          <w:p w14:paraId="253CD07F" w14:textId="3B03271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4F719B" w:rsidRPr="0097352B" w14:paraId="1C035C52" w14:textId="77777777" w:rsidTr="00CB712A">
        <w:tc>
          <w:tcPr>
            <w:tcW w:w="1394" w:type="pct"/>
            <w:vMerge w:val="restart"/>
            <w:vAlign w:val="center"/>
          </w:tcPr>
          <w:p w14:paraId="294586D6" w14:textId="77777777" w:rsidR="004F719B" w:rsidRPr="0097352B" w:rsidRDefault="004F719B" w:rsidP="009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95" w:type="pct"/>
            <w:vAlign w:val="center"/>
          </w:tcPr>
          <w:p w14:paraId="6B529874" w14:textId="77777777" w:rsidR="004F719B" w:rsidRPr="0097352B" w:rsidRDefault="004F719B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1" w:type="pct"/>
            <w:gridSpan w:val="3"/>
          </w:tcPr>
          <w:p w14:paraId="5F31F48D" w14:textId="77777777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1A7FACDA" w14:textId="77777777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2F16E2B1" w14:textId="6C5346BD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1F" w:rsidRPr="0097352B" w14:paraId="79D87F6F" w14:textId="77777777" w:rsidTr="00CB712A">
        <w:tc>
          <w:tcPr>
            <w:tcW w:w="1394" w:type="pct"/>
            <w:vMerge/>
          </w:tcPr>
          <w:p w14:paraId="47F97C39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491F66A8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0" w:type="pct"/>
          </w:tcPr>
          <w:p w14:paraId="73C27391" w14:textId="4A5BADC5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14:paraId="05D8784B" w14:textId="3A263CC0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14:paraId="5C8B770A" w14:textId="67F577F3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6D629166" w14:textId="4F079C30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7970DCEE" w14:textId="71FFC164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C1F" w:rsidRPr="0097352B" w14:paraId="68FA713D" w14:textId="77777777" w:rsidTr="00CB712A">
        <w:tc>
          <w:tcPr>
            <w:tcW w:w="1394" w:type="pct"/>
            <w:vMerge/>
          </w:tcPr>
          <w:p w14:paraId="019DB19A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19B30031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0" w:type="pct"/>
          </w:tcPr>
          <w:p w14:paraId="2AE1A71D" w14:textId="7BAAFF0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14:paraId="2DD4DE6D" w14:textId="6A05B5EF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5A65BBBC" w14:textId="7821734E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14:paraId="0BE007B9" w14:textId="36515D3D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14:paraId="2C94F151" w14:textId="6A72C832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C1F" w:rsidRPr="0097352B" w14:paraId="1629094E" w14:textId="77777777" w:rsidTr="00CB712A">
        <w:tc>
          <w:tcPr>
            <w:tcW w:w="1394" w:type="pct"/>
            <w:vMerge/>
          </w:tcPr>
          <w:p w14:paraId="6AD70F91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577D28C8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0" w:type="pct"/>
          </w:tcPr>
          <w:p w14:paraId="41EB053F" w14:textId="50771A9A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14:paraId="7035253D" w14:textId="04446A2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14:paraId="41E28FD1" w14:textId="4FA821D8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2BB42C1B" w14:textId="00273B9B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14:paraId="3A0CBFDB" w14:textId="7C265E8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C1F" w:rsidRPr="0097352B" w14:paraId="7C5DB074" w14:textId="77777777" w:rsidTr="00CB712A">
        <w:tc>
          <w:tcPr>
            <w:tcW w:w="1394" w:type="pct"/>
            <w:vMerge/>
          </w:tcPr>
          <w:p w14:paraId="3F56B985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7D180864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0" w:type="pct"/>
          </w:tcPr>
          <w:p w14:paraId="7C1B6BCB" w14:textId="670479B7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14:paraId="430345B4" w14:textId="31BE5DA3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6F95E713" w14:textId="6F1B0F3A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14:paraId="64CEB830" w14:textId="7C241C2D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697D060B" w14:textId="1059F126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AF0" w:rsidRPr="0097352B" w14:paraId="0B25656E" w14:textId="77777777" w:rsidTr="00CB712A">
        <w:tc>
          <w:tcPr>
            <w:tcW w:w="1394" w:type="pct"/>
            <w:vMerge w:val="restart"/>
          </w:tcPr>
          <w:p w14:paraId="018152F2" w14:textId="77777777" w:rsidR="00984AF0" w:rsidRPr="0097352B" w:rsidRDefault="00984AF0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395" w:type="pct"/>
            <w:vAlign w:val="center"/>
          </w:tcPr>
          <w:p w14:paraId="5957BE9E" w14:textId="77777777" w:rsidR="00984AF0" w:rsidRPr="0097352B" w:rsidRDefault="00984AF0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0" w:type="pct"/>
          </w:tcPr>
          <w:p w14:paraId="41165744" w14:textId="4C32D6F4" w:rsidR="00984AF0" w:rsidRPr="0097352B" w:rsidRDefault="00984AF0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14:paraId="111E95F6" w14:textId="556D2F13" w:rsidR="00984AF0" w:rsidRPr="0097352B" w:rsidRDefault="00984AF0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14:paraId="5D6BB211" w14:textId="58B3BCF9" w:rsidR="00984AF0" w:rsidRPr="0097352B" w:rsidRDefault="00984AF0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079B1CC2" w14:textId="02658AD5" w:rsidR="00984AF0" w:rsidRPr="0097352B" w:rsidRDefault="00984AF0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64AAE523" w14:textId="0C8BAFD9" w:rsidR="00984AF0" w:rsidRPr="0097352B" w:rsidRDefault="00984AF0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AF0" w:rsidRPr="0097352B" w14:paraId="7DC3F403" w14:textId="77777777" w:rsidTr="00CB712A">
        <w:tc>
          <w:tcPr>
            <w:tcW w:w="1394" w:type="pct"/>
            <w:vMerge/>
          </w:tcPr>
          <w:p w14:paraId="44F5708A" w14:textId="77777777" w:rsidR="00984AF0" w:rsidRPr="0097352B" w:rsidRDefault="00984AF0" w:rsidP="009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16EB49A8" w14:textId="4E85CC37" w:rsidR="00984AF0" w:rsidRPr="0097352B" w:rsidRDefault="00984AF0" w:rsidP="009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0" w:type="pct"/>
          </w:tcPr>
          <w:p w14:paraId="5B757E9B" w14:textId="7E617E54" w:rsidR="00984AF0" w:rsidRPr="0097352B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14:paraId="4586F293" w14:textId="582C49BA" w:rsidR="00984AF0" w:rsidRPr="0097352B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14:paraId="6514CB50" w14:textId="36155903" w:rsidR="00984AF0" w:rsidRPr="0097352B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14:paraId="69C8BB10" w14:textId="6C0485E7" w:rsidR="00984AF0" w:rsidRPr="0097352B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14:paraId="54BD5071" w14:textId="0491E981" w:rsidR="00984AF0" w:rsidRPr="0097352B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5219686" w14:textId="0C4467E3" w:rsidR="00833AD1" w:rsidRDefault="00833AD1" w:rsidP="00833A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C2253">
        <w:rPr>
          <w:rFonts w:ascii="Times New Roman" w:hAnsi="Times New Roman" w:cs="Times New Roman"/>
        </w:rPr>
        <w:t>В таблице представлены углубленные часы 7-9 классов в соответствии с</w:t>
      </w:r>
      <w:r w:rsidR="0033258E"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147, 149, 154</w:t>
      </w:r>
      <w:r>
        <w:rPr>
          <w:rFonts w:ascii="Times New Roman" w:hAnsi="Times New Roman" w:cs="Times New Roman"/>
        </w:rPr>
        <w:t xml:space="preserve"> </w:t>
      </w:r>
      <w:r w:rsidRPr="007C2253">
        <w:rPr>
          <w:rFonts w:ascii="Times New Roman" w:hAnsi="Times New Roman" w:cs="Times New Roman"/>
        </w:rPr>
        <w:t xml:space="preserve">Приказа </w:t>
      </w:r>
      <w:proofErr w:type="spellStart"/>
      <w:r w:rsidRPr="007C2253">
        <w:rPr>
          <w:rFonts w:ascii="Times New Roman" w:hAnsi="Times New Roman" w:cs="Times New Roman"/>
        </w:rPr>
        <w:t>Минпросвещения</w:t>
      </w:r>
      <w:proofErr w:type="spellEnd"/>
      <w:r w:rsidRPr="007C2253">
        <w:rPr>
          <w:rFonts w:ascii="Times New Roman" w:hAnsi="Times New Roman" w:cs="Times New Roman"/>
        </w:rPr>
        <w:t xml:space="preserve"> России от 09.10.2024</w:t>
      </w:r>
      <w:r w:rsidR="0033258E">
        <w:rPr>
          <w:rFonts w:ascii="Times New Roman" w:hAnsi="Times New Roman" w:cs="Times New Roman"/>
        </w:rPr>
        <w:t> г.</w:t>
      </w:r>
      <w:r w:rsidRPr="007C2253">
        <w:rPr>
          <w:rFonts w:ascii="Times New Roman" w:hAnsi="Times New Roman" w:cs="Times New Roman"/>
        </w:rPr>
        <w:t xml:space="preserve"> №</w:t>
      </w:r>
      <w:r w:rsidR="0033258E"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704</w:t>
      </w:r>
    </w:p>
    <w:p w14:paraId="650AA99C" w14:textId="198A81C1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Для вышеперечисленных профилей утверждены федеральные рабочие программы учебных предметов на углубленном уровне по математике, информатике, физике,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 w:rsidRPr="00067BCB">
        <w:rPr>
          <w:rFonts w:ascii="Times New Roman" w:hAnsi="Times New Roman" w:cs="Times New Roman"/>
          <w:sz w:val="28"/>
          <w:szCs w:val="28"/>
        </w:rPr>
        <w:t xml:space="preserve"> которые размещены по ссылке </w:t>
      </w:r>
      <w:hyperlink r:id="rId8" w:history="1">
        <w:r w:rsidRPr="00067B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https://edsoo.ru/rabochie-programmy/</w:t>
        </w:r>
      </w:hyperlink>
      <w:r w:rsidRPr="00067BC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DAA8165" w14:textId="77777777" w:rsidR="002F7D36" w:rsidRDefault="00EE67ED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Единой модели </w:t>
      </w:r>
      <w:r w:rsidR="00450B47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4F719B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4F719B">
        <w:rPr>
          <w:rFonts w:ascii="Times New Roman" w:hAnsi="Times New Roman" w:cs="Times New Roman"/>
          <w:sz w:val="28"/>
          <w:szCs w:val="28"/>
        </w:rPr>
        <w:t>на продвинутом уровне в рабочую программу учебного предмета обязательно включение</w:t>
      </w:r>
      <w:r w:rsidR="00450B47">
        <w:rPr>
          <w:rFonts w:ascii="Times New Roman" w:hAnsi="Times New Roman" w:cs="Times New Roman"/>
          <w:sz w:val="28"/>
          <w:szCs w:val="28"/>
        </w:rPr>
        <w:t xml:space="preserve"> не менее 11 профориентационных уроков</w:t>
      </w:r>
      <w:r w:rsidR="00AD3E69">
        <w:rPr>
          <w:rFonts w:ascii="Times New Roman" w:hAnsi="Times New Roman" w:cs="Times New Roman"/>
          <w:sz w:val="28"/>
          <w:szCs w:val="28"/>
        </w:rPr>
        <w:t xml:space="preserve"> в год</w:t>
      </w:r>
      <w:r w:rsidR="00450B47">
        <w:rPr>
          <w:rFonts w:ascii="Times New Roman" w:hAnsi="Times New Roman" w:cs="Times New Roman"/>
          <w:sz w:val="28"/>
          <w:szCs w:val="28"/>
        </w:rPr>
        <w:t>.</w:t>
      </w:r>
      <w:r w:rsidR="0089454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4652193"/>
    </w:p>
    <w:p w14:paraId="3B9AB1E3" w14:textId="312F4659" w:rsidR="00D560C7" w:rsidRDefault="0089454F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атомклассах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рекомендуем включить уроки в программы предметов</w:t>
      </w:r>
      <w:bookmarkEnd w:id="5"/>
      <w:r w:rsidR="0045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математика, информатика, физика, химия.</w:t>
      </w:r>
    </w:p>
    <w:p w14:paraId="1062606A" w14:textId="1C5C96A2" w:rsidR="004F596D" w:rsidRPr="0067275E" w:rsidRDefault="004F596D" w:rsidP="00FB40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5E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14:paraId="270B9866" w14:textId="592EC901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577B089D" w14:textId="73F29D8B" w:rsidR="00AB0B02" w:rsidRPr="00AB0B02" w:rsidRDefault="00AB0B02" w:rsidP="00D973E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Числа и вычисления. Рациональные числа.</w:t>
      </w:r>
    </w:p>
    <w:p w14:paraId="260660A1" w14:textId="77777777" w:rsidR="00AB0B02" w:rsidRPr="00AB0B02" w:rsidRDefault="00AB0B02" w:rsidP="00D973E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Алгебраические выражения.</w:t>
      </w:r>
    </w:p>
    <w:p w14:paraId="7592A7E3" w14:textId="4145ACC4" w:rsidR="00A65326" w:rsidRPr="00AB0B02" w:rsidRDefault="00AB0B02" w:rsidP="00D973E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Координаты и графики. Функции.</w:t>
      </w:r>
    </w:p>
    <w:p w14:paraId="4093D545" w14:textId="66BC70C1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класс:</w:t>
      </w:r>
    </w:p>
    <w:p w14:paraId="663E932C" w14:textId="486AA5F4" w:rsidR="00146D93" w:rsidRPr="00FE6C3E" w:rsidRDefault="00146D93" w:rsidP="00D973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Числа и вычисления.</w:t>
      </w:r>
    </w:p>
    <w:p w14:paraId="234CC303" w14:textId="7FE5F90A" w:rsidR="00146D93" w:rsidRPr="00FE6C3E" w:rsidRDefault="00FE6C3E" w:rsidP="00D973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 xml:space="preserve">Алгебраические выражения. </w:t>
      </w:r>
    </w:p>
    <w:p w14:paraId="0F1FDF06" w14:textId="04893092" w:rsidR="00FE6C3E" w:rsidRDefault="00FE6C3E" w:rsidP="00D973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7723C" w14:textId="4F683F24" w:rsidR="00AB0B02" w:rsidRDefault="00AB0B02" w:rsidP="00AB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377D38EE" w14:textId="5A898EA1" w:rsidR="00FE6C3E" w:rsidRPr="00FE6C3E" w:rsidRDefault="00FE6C3E" w:rsidP="00D973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Уравнения и неравенства.</w:t>
      </w:r>
    </w:p>
    <w:p w14:paraId="6A3196C5" w14:textId="3E866A0A" w:rsidR="00FE6C3E" w:rsidRPr="00FE6C3E" w:rsidRDefault="00FE6C3E" w:rsidP="00D973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65E94" w14:textId="793FAF2C" w:rsidR="00FE6C3E" w:rsidRDefault="00FE6C3E" w:rsidP="00D973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Числовые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0147C" w14:textId="64F3B90A" w:rsidR="00FE6C3E" w:rsidRDefault="00FE6C3E" w:rsidP="00FE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750E9D88" w14:textId="2A570EB0" w:rsidR="00FE6C3E" w:rsidRPr="0067275E" w:rsidRDefault="0067275E" w:rsidP="00D973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Множества рациональных и действительных чисел.</w:t>
      </w:r>
    </w:p>
    <w:p w14:paraId="68DB4BA7" w14:textId="048179B3" w:rsidR="0067275E" w:rsidRPr="0067275E" w:rsidRDefault="0067275E" w:rsidP="00D973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Функции и графики.</w:t>
      </w:r>
    </w:p>
    <w:p w14:paraId="762682B1" w14:textId="1DA9227F" w:rsidR="0067275E" w:rsidRPr="0067275E" w:rsidRDefault="0067275E" w:rsidP="00D973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Последовательности и прогрессии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44226" w14:textId="6843CB41" w:rsidR="0067275E" w:rsidRDefault="0067275E" w:rsidP="00FE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66FD4767" w14:textId="3F6CF540" w:rsidR="0067275E" w:rsidRPr="0067275E" w:rsidRDefault="0067275E" w:rsidP="00D973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Логарифмическая функция.</w:t>
      </w:r>
    </w:p>
    <w:p w14:paraId="52097BAE" w14:textId="1FB0D303" w:rsidR="0067275E" w:rsidRPr="0067275E" w:rsidRDefault="0067275E" w:rsidP="00D973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Тригонометрические функции и их графики.</w:t>
      </w:r>
    </w:p>
    <w:p w14:paraId="5D9BEEC2" w14:textId="01C8063D" w:rsidR="0067275E" w:rsidRPr="00FE6C3E" w:rsidRDefault="0067275E" w:rsidP="00D973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Производная.</w:t>
      </w:r>
    </w:p>
    <w:p w14:paraId="24FC9EFC" w14:textId="6A7FE8F9" w:rsidR="004F596D" w:rsidRPr="00A65326" w:rsidRDefault="004F596D" w:rsidP="00A653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26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14:paraId="48198122" w14:textId="0A0DD266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19EC2E84" w14:textId="61D429DF" w:rsidR="004F596D" w:rsidRDefault="00D419C0" w:rsidP="00D973E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Программы и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573518" w14:textId="6CAD1672" w:rsidR="00D419C0" w:rsidRDefault="00D419C0" w:rsidP="00D973E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Компьютерные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3151D" w14:textId="65811870" w:rsidR="00D419C0" w:rsidRDefault="00D419C0" w:rsidP="00D973E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Информация и информационные процессы.</w:t>
      </w:r>
    </w:p>
    <w:p w14:paraId="24936B16" w14:textId="3C8FB7FF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14:paraId="20010677" w14:textId="0ECC18E4" w:rsidR="00D419C0" w:rsidRDefault="00D419C0" w:rsidP="00D973E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 xml:space="preserve">Исполнители и алгоритмы. Алгоритмические Конструкции. </w:t>
      </w:r>
    </w:p>
    <w:p w14:paraId="46E394F4" w14:textId="384DC922" w:rsidR="00D419C0" w:rsidRPr="00D419C0" w:rsidRDefault="00D419C0" w:rsidP="00D973E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Язык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218CB" w14:textId="3CA8A5B1" w:rsidR="00D419C0" w:rsidRDefault="00D419C0" w:rsidP="00D973E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Анализ алгоритмов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3B89D" w14:textId="77777777" w:rsidR="00AD3E69" w:rsidRDefault="00AD3E69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7E794" w14:textId="28FE035C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6158D2B0" w14:textId="3F7648DA" w:rsidR="00D419C0" w:rsidRDefault="00D419C0" w:rsidP="00D973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Глобальная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Интернет и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поведения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5839C" w14:textId="3E149995" w:rsidR="00D419C0" w:rsidRDefault="00D419C0" w:rsidP="00D973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как метод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B8B8C" w14:textId="2DD9F6CB" w:rsidR="00D419C0" w:rsidRDefault="00D419C0" w:rsidP="00D973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Разработка алгоритмов и программ</w:t>
      </w:r>
      <w:r w:rsidR="00A65326">
        <w:rPr>
          <w:rFonts w:ascii="Times New Roman" w:hAnsi="Times New Roman" w:cs="Times New Roman"/>
          <w:sz w:val="28"/>
          <w:szCs w:val="28"/>
        </w:rPr>
        <w:t>.</w:t>
      </w:r>
    </w:p>
    <w:p w14:paraId="593B95C9" w14:textId="2F187C58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59671582" w14:textId="1A206E55" w:rsidR="00A65326" w:rsidRPr="00A65326" w:rsidRDefault="00A65326" w:rsidP="00D973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Компьютер: аппаратное и программное обеспечение, файловая система.</w:t>
      </w:r>
    </w:p>
    <w:p w14:paraId="5D1CB0D9" w14:textId="69357929" w:rsidR="00A65326" w:rsidRPr="00A65326" w:rsidRDefault="00A65326" w:rsidP="00D973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Информация и информационные процессы.</w:t>
      </w:r>
    </w:p>
    <w:p w14:paraId="43760DC5" w14:textId="5C29C311" w:rsidR="00A65326" w:rsidRDefault="00A65326" w:rsidP="00D973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Представление информации в компьютере.</w:t>
      </w:r>
    </w:p>
    <w:p w14:paraId="7A1B8A76" w14:textId="1DDD98CC" w:rsidR="00D419C0" w:rsidRDefault="00D419C0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6A677F7F" w14:textId="293116BF" w:rsidR="00D419C0" w:rsidRPr="00A65326" w:rsidRDefault="00D419C0" w:rsidP="00D973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Информационное моделирование</w:t>
      </w:r>
    </w:p>
    <w:p w14:paraId="5B427833" w14:textId="1D525B5A" w:rsidR="00A65326" w:rsidRPr="00A65326" w:rsidRDefault="00A65326" w:rsidP="00D973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Алгоритмы и элементы программирования</w:t>
      </w:r>
    </w:p>
    <w:p w14:paraId="7B873E0B" w14:textId="3D021127" w:rsidR="00A65326" w:rsidRDefault="00A65326" w:rsidP="00D973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Средства искусственного интеллекта</w:t>
      </w:r>
    </w:p>
    <w:p w14:paraId="43331A91" w14:textId="321566F5" w:rsidR="00A160C8" w:rsidRPr="00A65326" w:rsidRDefault="00FB40BC" w:rsidP="00A653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26">
        <w:rPr>
          <w:rFonts w:ascii="Times New Roman" w:hAnsi="Times New Roman" w:cs="Times New Roman"/>
          <w:b/>
          <w:sz w:val="28"/>
          <w:szCs w:val="28"/>
        </w:rPr>
        <w:t>Физика</w:t>
      </w:r>
      <w:r w:rsidR="00A160C8" w:rsidRPr="00A65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84E2C" w14:textId="10CDD2DA" w:rsidR="00EE67ED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22295B2F" w14:textId="186F7272" w:rsidR="00A160C8" w:rsidRPr="00A160C8" w:rsidRDefault="00A160C8" w:rsidP="00D973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Воздухоплавание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DE7B8" w14:textId="0686488C" w:rsidR="00A160C8" w:rsidRPr="00A160C8" w:rsidRDefault="00A160C8" w:rsidP="00D973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lastRenderedPageBreak/>
        <w:t>Давление жидкости и газов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B08A2" w14:textId="6899E11F" w:rsidR="00A160C8" w:rsidRPr="00A160C8" w:rsidRDefault="00A160C8" w:rsidP="00D973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Простые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66885" w14:textId="725E604A" w:rsidR="00A160C8" w:rsidRPr="00A160C8" w:rsidRDefault="00A160C8" w:rsidP="00D973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Вес тела в невесомости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ED200" w14:textId="29A0E4A8" w:rsidR="00A160C8" w:rsidRDefault="00A160C8" w:rsidP="00D973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Агрегатное состояние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6A555" w14:textId="49855168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14:paraId="1A90E1F1" w14:textId="1C70B88E" w:rsidR="00A160C8" w:rsidRPr="00A160C8" w:rsidRDefault="00A160C8" w:rsidP="00D973EE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Магнитное поле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998E1" w14:textId="2B64E9EB" w:rsidR="00A160C8" w:rsidRPr="00A160C8" w:rsidRDefault="00A160C8" w:rsidP="00D973EE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Тепловые двигатели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73BCD" w14:textId="596E970A" w:rsidR="00A160C8" w:rsidRPr="00A160C8" w:rsidRDefault="00A160C8" w:rsidP="00D973EE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Поверхностное движение, смачивание, капиллярное 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B694B" w14:textId="02A53D18" w:rsidR="00A160C8" w:rsidRPr="00A160C8" w:rsidRDefault="00A160C8" w:rsidP="00D973EE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Электрический ток в металлах, жидкостях, газах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E7C18" w14:textId="182568C2" w:rsidR="00A160C8" w:rsidRDefault="00A160C8" w:rsidP="00D973EE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Источники электрического тока. Фотоэлементы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8D6AE" w14:textId="120E28D9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4441CEC5" w14:textId="6E30A64E" w:rsidR="00A160C8" w:rsidRPr="00A160C8" w:rsidRDefault="00A160C8" w:rsidP="00D973EE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Закон Бернулли и подъемная сила крыла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75586" w14:textId="62A40C5D" w:rsidR="00A160C8" w:rsidRPr="00A160C8" w:rsidRDefault="00A160C8" w:rsidP="00D973EE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Реактивное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E2F8E" w14:textId="72D7CBDA" w:rsidR="00A160C8" w:rsidRDefault="00A160C8" w:rsidP="00D973EE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Использование полного отражения в оптоволоконной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0ECB5" w14:textId="793B525F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2EB98982" w14:textId="5BB4672D" w:rsidR="00A160C8" w:rsidRPr="00A160C8" w:rsidRDefault="00A160C8" w:rsidP="00D973EE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Реактивное 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6DF88" w14:textId="32E7024A" w:rsidR="00A160C8" w:rsidRPr="00A160C8" w:rsidRDefault="00A160C8" w:rsidP="00D973EE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Закон всемирного тяготения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D88D0" w14:textId="082A091C" w:rsidR="00A160C8" w:rsidRPr="00A160C8" w:rsidRDefault="00A160C8" w:rsidP="00D973EE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Полупроводниковые 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34033" w14:textId="1BA3DA2B" w:rsidR="00FB40BC" w:rsidRDefault="004F596D" w:rsidP="004F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77F56EB2" w14:textId="335FB757" w:rsidR="004F596D" w:rsidRDefault="004F596D" w:rsidP="00D973EE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Ускорители элементарных частиц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02465" w14:textId="7A094EDB" w:rsidR="004F596D" w:rsidRPr="004F596D" w:rsidRDefault="004F596D" w:rsidP="00D973EE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Защита от электризации тел при движении в магнитном поле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C2D8B8" w14:textId="522327FC" w:rsidR="004F596D" w:rsidRPr="004F596D" w:rsidRDefault="004F596D" w:rsidP="00D973EE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Производство, передача и потребление электроэнергии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9C6A4" w14:textId="783CFB01" w:rsidR="004F596D" w:rsidRPr="004F596D" w:rsidRDefault="004F596D" w:rsidP="00D973EE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Ультразвуковая диагностика в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6C2D2" w14:textId="77777777" w:rsidR="00DF29FA" w:rsidRPr="00A96C46" w:rsidRDefault="00DF29FA" w:rsidP="00DF29FA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C46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14:paraId="585CB054" w14:textId="77777777" w:rsidR="00DF29FA" w:rsidRPr="006714E0" w:rsidRDefault="00DF29FA" w:rsidP="00D973EE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класс:</w:t>
      </w:r>
    </w:p>
    <w:p w14:paraId="76E56FA3" w14:textId="77777777" w:rsidR="00DF29FA" w:rsidRPr="00A96C46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5543894"/>
      <w:r>
        <w:rPr>
          <w:rFonts w:ascii="Times New Roman" w:hAnsi="Times New Roman" w:cs="Times New Roman"/>
          <w:sz w:val="28"/>
          <w:szCs w:val="28"/>
        </w:rPr>
        <w:t>1</w:t>
      </w:r>
      <w:r w:rsidRPr="0067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атома</w:t>
      </w:r>
    </w:p>
    <w:p w14:paraId="5AF8BA59" w14:textId="4D477E9C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Химия на кухне и в быту</w:t>
      </w:r>
    </w:p>
    <w:p w14:paraId="1311C52C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Признаки химических реакций</w:t>
      </w:r>
    </w:p>
    <w:bookmarkEnd w:id="6"/>
    <w:p w14:paraId="2BC5DE7C" w14:textId="79E3CE83" w:rsidR="00DF29FA" w:rsidRDefault="00DF29FA" w:rsidP="00D973EE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</w:p>
    <w:p w14:paraId="60F5090C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5543928"/>
      <w:r>
        <w:rPr>
          <w:rFonts w:ascii="Times New Roman" w:hAnsi="Times New Roman" w:cs="Times New Roman"/>
          <w:sz w:val="28"/>
          <w:szCs w:val="28"/>
        </w:rPr>
        <w:t>1</w:t>
      </w:r>
      <w:r w:rsidRPr="0067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атома. Особенности и типы радиационного излучения</w:t>
      </w:r>
    </w:p>
    <w:p w14:paraId="3368EE92" w14:textId="7C34B421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Изотопы химических элементов</w:t>
      </w:r>
    </w:p>
    <w:p w14:paraId="5B952F61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Области применения ядерного излучения</w:t>
      </w:r>
    </w:p>
    <w:bookmarkEnd w:id="7"/>
    <w:p w14:paraId="05477C00" w14:textId="77777777" w:rsidR="00DF29FA" w:rsidRDefault="00DF29FA" w:rsidP="00D973E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класс:</w:t>
      </w:r>
    </w:p>
    <w:p w14:paraId="226CC4B9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проба «Лаборант химического анализа»</w:t>
      </w:r>
    </w:p>
    <w:p w14:paraId="41C3B3F1" w14:textId="6C848101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Энергия ядра.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Безуглеродное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будущее</w:t>
      </w:r>
    </w:p>
    <w:p w14:paraId="0BDAEA03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Электромобиль-автомобиль будущего?</w:t>
      </w:r>
    </w:p>
    <w:p w14:paraId="6850372D" w14:textId="448993B8" w:rsidR="00DF29FA" w:rsidRDefault="00DF29FA" w:rsidP="00D973E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класс:</w:t>
      </w:r>
    </w:p>
    <w:p w14:paraId="68619B20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5543985"/>
      <w:r>
        <w:rPr>
          <w:rFonts w:ascii="Times New Roman" w:hAnsi="Times New Roman" w:cs="Times New Roman"/>
          <w:sz w:val="28"/>
          <w:szCs w:val="28"/>
        </w:rPr>
        <w:t>1</w:t>
      </w:r>
      <w:r w:rsidRPr="0067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Виды накопителей энергии</w:t>
      </w:r>
    </w:p>
    <w:p w14:paraId="03891C68" w14:textId="4D566688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Цепные ядерные реакции. Термоядерный синтез</w:t>
      </w:r>
    </w:p>
    <w:p w14:paraId="3E1365F9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Полимерные материалы вокруг нас</w:t>
      </w:r>
    </w:p>
    <w:bookmarkEnd w:id="8"/>
    <w:p w14:paraId="093BD109" w14:textId="3576C4C2" w:rsidR="00DF29FA" w:rsidRDefault="00DF29FA" w:rsidP="00D973E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6714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EF5FF" w14:textId="77777777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Химик в лаборатории</w:t>
      </w:r>
    </w:p>
    <w:p w14:paraId="5CC02C86" w14:textId="0ACF1A12" w:rsidR="00DF29FA" w:rsidRPr="006714E0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Атомные профессии: технологии будущего</w:t>
      </w:r>
    </w:p>
    <w:p w14:paraId="5378F84E" w14:textId="3940602B" w:rsidR="00DF29FA" w:rsidRDefault="00DF29FA" w:rsidP="00DF29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Обращение с радиоактивными отходами и отработавшим топливом</w:t>
      </w:r>
    </w:p>
    <w:p w14:paraId="3AB64451" w14:textId="3457C2EE" w:rsidR="002F7D36" w:rsidRPr="00067BCB" w:rsidRDefault="002F7D36" w:rsidP="002F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Профориентационный урок должен быть направлен на формирование мотивации к получению профессий </w:t>
      </w:r>
      <w:r w:rsidR="00CE1434">
        <w:rPr>
          <w:rFonts w:ascii="Times New Roman" w:hAnsi="Times New Roman" w:cs="Times New Roman"/>
          <w:sz w:val="28"/>
          <w:szCs w:val="28"/>
        </w:rPr>
        <w:t>атомной</w:t>
      </w:r>
      <w:r w:rsidRPr="00067BCB">
        <w:rPr>
          <w:rFonts w:ascii="Times New Roman" w:hAnsi="Times New Roman" w:cs="Times New Roman"/>
          <w:sz w:val="28"/>
          <w:szCs w:val="28"/>
        </w:rPr>
        <w:t xml:space="preserve"> сферы. Рекомендуем его проводить с использованием следующей технологической карты:</w:t>
      </w:r>
    </w:p>
    <w:p w14:paraId="7D679CBB" w14:textId="77777777" w:rsidR="002F7D36" w:rsidRPr="00067BCB" w:rsidRDefault="002F7D36" w:rsidP="002F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Таблица «Технологическая карта профориентационного урока»</w:t>
      </w:r>
    </w:p>
    <w:p w14:paraId="0AF4B2D0" w14:textId="77777777" w:rsidR="002F7D36" w:rsidRPr="00067BCB" w:rsidRDefault="002F7D36" w:rsidP="002F7D36">
      <w:pPr>
        <w:spacing w:after="0"/>
        <w:rPr>
          <w:rFonts w:ascii="Times New Roman" w:eastAsia="Arial Unicode MS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2F7D36" w:rsidRPr="00067BCB" w14:paraId="5F4D6497" w14:textId="77777777" w:rsidTr="00C032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C9938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EFA60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7E01C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F7D36" w:rsidRPr="00067BCB" w14:paraId="525E9F0E" w14:textId="77777777" w:rsidTr="00C03237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ED91" w14:textId="77777777" w:rsidR="002F7D36" w:rsidRPr="00067BCB" w:rsidRDefault="002F7D36" w:rsidP="00D973E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Мотивационно-вовлекающий этап</w:t>
            </w:r>
          </w:p>
        </w:tc>
      </w:tr>
      <w:tr w:rsidR="002F7D36" w:rsidRPr="00067BCB" w14:paraId="050F1745" w14:textId="77777777" w:rsidTr="00C03237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8AB97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B689E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9480C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4AADB53F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2F7D36" w:rsidRPr="00067BCB" w14:paraId="226EC714" w14:textId="77777777" w:rsidTr="00C03237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C54" w14:textId="77777777" w:rsidR="002F7D36" w:rsidRPr="00067BCB" w:rsidRDefault="002F7D36" w:rsidP="00D973EE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BCB">
              <w:rPr>
                <w:rFonts w:ascii="Times New Roman" w:hAnsi="Times New Roman" w:cs="Times New Roman"/>
              </w:rPr>
              <w:t>Информационно-просветительский этап</w:t>
            </w:r>
          </w:p>
        </w:tc>
      </w:tr>
      <w:tr w:rsidR="002F7D36" w:rsidRPr="00067BCB" w14:paraId="37388FD3" w14:textId="77777777" w:rsidTr="00C03237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80576" w14:textId="77777777" w:rsidR="002F7D36" w:rsidRPr="00067BCB" w:rsidRDefault="002F7D36" w:rsidP="00C03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4661" w14:textId="77777777" w:rsidR="002F7D36" w:rsidRPr="00067BCB" w:rsidRDefault="002F7D36" w:rsidP="00C0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6A7CA" w14:textId="77777777" w:rsidR="002F7D36" w:rsidRPr="00067BCB" w:rsidRDefault="002F7D36" w:rsidP="00C03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  <w:p w14:paraId="3DEFE532" w14:textId="77777777" w:rsidR="002F7D36" w:rsidRPr="00067BCB" w:rsidRDefault="002F7D36" w:rsidP="00C0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2F7D36" w:rsidRPr="00067BCB" w14:paraId="5E247FB5" w14:textId="77777777" w:rsidTr="00C03237">
        <w:trPr>
          <w:trHeight w:val="2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5145" w14:textId="77777777" w:rsidR="002F7D36" w:rsidRPr="00067BCB" w:rsidRDefault="002F7D36" w:rsidP="00D973E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Личностно-развивающий этап</w:t>
            </w:r>
          </w:p>
        </w:tc>
      </w:tr>
      <w:tr w:rsidR="002F7D36" w:rsidRPr="00067BCB" w14:paraId="398E8766" w14:textId="77777777" w:rsidTr="00C03237">
        <w:trPr>
          <w:trHeight w:val="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43312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81E19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74F6B" w14:textId="77777777" w:rsidR="002F7D36" w:rsidRPr="00067BCB" w:rsidRDefault="002F7D36" w:rsidP="00C03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Метапредметные</w:t>
            </w:r>
          </w:p>
        </w:tc>
      </w:tr>
    </w:tbl>
    <w:p w14:paraId="2BED317E" w14:textId="77777777" w:rsidR="002F7D36" w:rsidRPr="00067BCB" w:rsidRDefault="002F7D36" w:rsidP="002F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075A8" w14:textId="77777777" w:rsidR="002F7D36" w:rsidRPr="00067BCB" w:rsidRDefault="002F7D36" w:rsidP="002F7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курсов:</w:t>
      </w:r>
    </w:p>
    <w:p w14:paraId="0D988F6E" w14:textId="64B6D90C" w:rsidR="0066410A" w:rsidRDefault="0066410A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46"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профильным и предпрофессиональным курсам»</w:t>
      </w:r>
    </w:p>
    <w:tbl>
      <w:tblPr>
        <w:tblStyle w:val="a8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290"/>
        <w:gridCol w:w="1014"/>
        <w:gridCol w:w="1014"/>
        <w:gridCol w:w="1009"/>
        <w:gridCol w:w="1009"/>
        <w:gridCol w:w="1009"/>
      </w:tblGrid>
      <w:tr w:rsidR="0066410A" w:rsidRPr="00151944" w14:paraId="29040F6E" w14:textId="77777777" w:rsidTr="00984AF0">
        <w:tc>
          <w:tcPr>
            <w:tcW w:w="4290" w:type="dxa"/>
          </w:tcPr>
          <w:p w14:paraId="5F274C51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</w:p>
        </w:tc>
        <w:tc>
          <w:tcPr>
            <w:tcW w:w="1014" w:type="dxa"/>
          </w:tcPr>
          <w:p w14:paraId="01A7A6AE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14:paraId="17B2203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9" w:type="dxa"/>
          </w:tcPr>
          <w:p w14:paraId="278B21B2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9" w:type="dxa"/>
          </w:tcPr>
          <w:p w14:paraId="1F9879B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9" w:type="dxa"/>
          </w:tcPr>
          <w:p w14:paraId="37829E6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984AF0" w:rsidRPr="00151944" w14:paraId="5FF4C6C6" w14:textId="77777777" w:rsidTr="00984AF0">
        <w:tc>
          <w:tcPr>
            <w:tcW w:w="4290" w:type="dxa"/>
          </w:tcPr>
          <w:p w14:paraId="1BD0B2B3" w14:textId="77777777" w:rsidR="00984AF0" w:rsidRPr="00151944" w:rsidRDefault="00984AF0" w:rsidP="009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Профильные курсы</w:t>
            </w:r>
          </w:p>
        </w:tc>
        <w:tc>
          <w:tcPr>
            <w:tcW w:w="1014" w:type="dxa"/>
          </w:tcPr>
          <w:p w14:paraId="3064384C" w14:textId="7F9F102E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14" w:type="dxa"/>
          </w:tcPr>
          <w:p w14:paraId="0FD08917" w14:textId="1FE1BD31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9" w:type="dxa"/>
          </w:tcPr>
          <w:p w14:paraId="4E27E3CA" w14:textId="77777777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14:paraId="6B5A8B34" w14:textId="3608196A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09" w:type="dxa"/>
          </w:tcPr>
          <w:p w14:paraId="0B9B4D65" w14:textId="1C84C8A8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84AF0" w:rsidRPr="00151944" w14:paraId="6697C98B" w14:textId="77777777" w:rsidTr="00984AF0">
        <w:tc>
          <w:tcPr>
            <w:tcW w:w="4290" w:type="dxa"/>
          </w:tcPr>
          <w:p w14:paraId="4C7A84C7" w14:textId="77777777" w:rsidR="00984AF0" w:rsidRPr="00151944" w:rsidRDefault="00984AF0" w:rsidP="009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курсы </w:t>
            </w:r>
          </w:p>
        </w:tc>
        <w:tc>
          <w:tcPr>
            <w:tcW w:w="1014" w:type="dxa"/>
          </w:tcPr>
          <w:p w14:paraId="1344A0E2" w14:textId="3B8A1EA7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14" w:type="dxa"/>
          </w:tcPr>
          <w:p w14:paraId="4ADCC8BB" w14:textId="22A1CD1C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09" w:type="dxa"/>
          </w:tcPr>
          <w:p w14:paraId="130D847B" w14:textId="77777777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14:paraId="08A00E4C" w14:textId="46F82CDB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14:paraId="7F512224" w14:textId="3A81BB1B" w:rsidR="00984AF0" w:rsidRPr="005F3518" w:rsidRDefault="00984AF0" w:rsidP="009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727E82" w14:textId="1DE39423" w:rsidR="00450B47" w:rsidRDefault="004F719B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482218">
        <w:rPr>
          <w:rFonts w:ascii="Times New Roman" w:hAnsi="Times New Roman" w:cs="Times New Roman"/>
          <w:sz w:val="28"/>
          <w:szCs w:val="28"/>
        </w:rPr>
        <w:t xml:space="preserve"> профильных и предпрофессиональных</w:t>
      </w:r>
      <w:r w:rsidR="00CB664B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DF73E4" w:rsidRPr="00EC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AF0">
        <w:rPr>
          <w:rFonts w:ascii="Times New Roman" w:hAnsi="Times New Roman" w:cs="Times New Roman"/>
          <w:sz w:val="28"/>
          <w:szCs w:val="28"/>
        </w:rPr>
        <w:t>атом</w:t>
      </w:r>
      <w:r w:rsidR="00CB664B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4946" w:type="pct"/>
        <w:tblLook w:val="04A0" w:firstRow="1" w:lastRow="0" w:firstColumn="1" w:lastColumn="0" w:noHBand="0" w:noVBand="1"/>
      </w:tblPr>
      <w:tblGrid>
        <w:gridCol w:w="704"/>
        <w:gridCol w:w="965"/>
        <w:gridCol w:w="7575"/>
      </w:tblGrid>
      <w:tr w:rsidR="00D443ED" w:rsidRPr="0097352B" w14:paraId="376C0A34" w14:textId="77777777" w:rsidTr="0045092A">
        <w:trPr>
          <w:tblHeader/>
        </w:trPr>
        <w:tc>
          <w:tcPr>
            <w:tcW w:w="381" w:type="pct"/>
            <w:vAlign w:val="center"/>
          </w:tcPr>
          <w:p w14:paraId="0D16B97C" w14:textId="688C3929" w:rsidR="00D443ED" w:rsidRPr="0097352B" w:rsidRDefault="00D443ED" w:rsidP="0089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" w:type="pct"/>
            <w:vAlign w:val="center"/>
          </w:tcPr>
          <w:p w14:paraId="3BD68BD6" w14:textId="3C63E4EB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97" w:type="pct"/>
            <w:vAlign w:val="center"/>
          </w:tcPr>
          <w:p w14:paraId="30BF56A7" w14:textId="40DA48F3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</w:tr>
      <w:tr w:rsidR="00482218" w:rsidRPr="0097352B" w14:paraId="16D14534" w14:textId="77777777" w:rsidTr="0045092A">
        <w:trPr>
          <w:tblHeader/>
        </w:trPr>
        <w:tc>
          <w:tcPr>
            <w:tcW w:w="381" w:type="pct"/>
            <w:vAlign w:val="center"/>
          </w:tcPr>
          <w:p w14:paraId="31871332" w14:textId="77777777" w:rsidR="00482218" w:rsidRPr="0097352B" w:rsidRDefault="00482218" w:rsidP="0089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5F8303E" w14:textId="77777777" w:rsidR="00482218" w:rsidRPr="0097352B" w:rsidRDefault="00482218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vAlign w:val="center"/>
          </w:tcPr>
          <w:p w14:paraId="3D5F9483" w14:textId="603369D2" w:rsidR="00482218" w:rsidRPr="00540007" w:rsidRDefault="00482218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0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курсы</w:t>
            </w:r>
          </w:p>
        </w:tc>
      </w:tr>
      <w:tr w:rsidR="00A72C0A" w:rsidRPr="00151944" w14:paraId="1CDB87D6" w14:textId="77777777" w:rsidTr="0045092A">
        <w:tc>
          <w:tcPr>
            <w:tcW w:w="381" w:type="pct"/>
            <w:vAlign w:val="center"/>
          </w:tcPr>
          <w:p w14:paraId="46D035F2" w14:textId="36273BDE" w:rsidR="00A72C0A" w:rsidRPr="00890680" w:rsidRDefault="00A72C0A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3CB26293" w14:textId="7B072211" w:rsidR="00A72C0A" w:rsidRPr="00151944" w:rsidRDefault="00A72C0A" w:rsidP="00A7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227C7D31" w14:textId="1B485189" w:rsidR="00A72C0A" w:rsidRPr="00151944" w:rsidRDefault="00A72C0A" w:rsidP="00A7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A">
              <w:rPr>
                <w:rFonts w:ascii="Times New Roman" w:hAnsi="Times New Roman" w:cs="Times New Roman"/>
                <w:sz w:val="24"/>
                <w:szCs w:val="24"/>
              </w:rPr>
              <w:t>Лазерные технологии. Резка и гравировка</w:t>
            </w:r>
          </w:p>
        </w:tc>
      </w:tr>
      <w:tr w:rsidR="00A72C0A" w:rsidRPr="00151944" w14:paraId="11A260F9" w14:textId="77777777" w:rsidTr="0045092A">
        <w:tc>
          <w:tcPr>
            <w:tcW w:w="381" w:type="pct"/>
            <w:vAlign w:val="center"/>
          </w:tcPr>
          <w:p w14:paraId="2CF6D7B6" w14:textId="1A307B82" w:rsidR="00A72C0A" w:rsidRPr="00890680" w:rsidRDefault="00A72C0A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4BE3916" w14:textId="1A5B7B3B" w:rsidR="00A72C0A" w:rsidRPr="00151944" w:rsidRDefault="00A72C0A" w:rsidP="00A7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60A0BDE8" w14:textId="406CB68F" w:rsidR="00A72C0A" w:rsidRPr="00151944" w:rsidRDefault="00A72C0A" w:rsidP="00A7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A">
              <w:rPr>
                <w:rFonts w:ascii="Times New Roman" w:hAnsi="Times New Roman" w:cs="Times New Roman"/>
                <w:sz w:val="24"/>
                <w:szCs w:val="24"/>
              </w:rPr>
              <w:t>Лазерные технологии. Резка и гравировка</w:t>
            </w:r>
          </w:p>
        </w:tc>
      </w:tr>
      <w:tr w:rsidR="00984AF0" w:rsidRPr="00151944" w14:paraId="79B6D2D0" w14:textId="77777777" w:rsidTr="0045092A">
        <w:tc>
          <w:tcPr>
            <w:tcW w:w="381" w:type="pct"/>
            <w:vAlign w:val="center"/>
          </w:tcPr>
          <w:p w14:paraId="5B56E7B5" w14:textId="77777777" w:rsidR="00984AF0" w:rsidRPr="00890680" w:rsidRDefault="00984AF0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3003EB0A" w14:textId="558174D2" w:rsidR="00984AF0" w:rsidRPr="00151944" w:rsidRDefault="00984AF0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215CA1C5" w14:textId="052355B6" w:rsidR="00984AF0" w:rsidRPr="00151944" w:rsidRDefault="00CB4D63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63">
              <w:rPr>
                <w:rFonts w:ascii="Times New Roman" w:hAnsi="Times New Roman" w:cs="Times New Roman"/>
                <w:sz w:val="24"/>
                <w:szCs w:val="24"/>
              </w:rPr>
              <w:t>Атомная энергетика. Обоснование радиационной и ядерной защиты</w:t>
            </w:r>
          </w:p>
        </w:tc>
      </w:tr>
      <w:tr w:rsidR="00482218" w:rsidRPr="00151944" w14:paraId="75505EB5" w14:textId="77777777" w:rsidTr="0045092A">
        <w:tc>
          <w:tcPr>
            <w:tcW w:w="381" w:type="pct"/>
            <w:vAlign w:val="center"/>
          </w:tcPr>
          <w:p w14:paraId="15D81D05" w14:textId="77777777" w:rsidR="00482218" w:rsidRPr="00890680" w:rsidRDefault="00482218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EDDF57A" w14:textId="6EEE6832" w:rsidR="00482218" w:rsidRDefault="0048221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3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441F06B0" w14:textId="6CC6A08C" w:rsidR="00482218" w:rsidRPr="00890680" w:rsidRDefault="00CB4D63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Радиохимия</w:t>
            </w:r>
          </w:p>
        </w:tc>
      </w:tr>
      <w:tr w:rsidR="00482218" w:rsidRPr="00151944" w14:paraId="19739E4E" w14:textId="77777777" w:rsidTr="0045092A">
        <w:tc>
          <w:tcPr>
            <w:tcW w:w="381" w:type="pct"/>
            <w:vAlign w:val="center"/>
          </w:tcPr>
          <w:p w14:paraId="11C8064A" w14:textId="77777777" w:rsidR="00482218" w:rsidRPr="00890680" w:rsidRDefault="00482218" w:rsidP="004822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1A6053F" w14:textId="77777777" w:rsidR="00482218" w:rsidRDefault="0048221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pct"/>
          </w:tcPr>
          <w:p w14:paraId="19241CDA" w14:textId="55A36615" w:rsidR="00482218" w:rsidRPr="00540007" w:rsidRDefault="00482218" w:rsidP="0054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07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курсы</w:t>
            </w:r>
          </w:p>
        </w:tc>
      </w:tr>
      <w:tr w:rsidR="00AD3E69" w:rsidRPr="00151944" w14:paraId="40643FE7" w14:textId="77777777" w:rsidTr="0045092A">
        <w:tc>
          <w:tcPr>
            <w:tcW w:w="381" w:type="pct"/>
            <w:vAlign w:val="center"/>
          </w:tcPr>
          <w:p w14:paraId="3C7F896F" w14:textId="77777777" w:rsidR="00AD3E69" w:rsidRPr="00890680" w:rsidRDefault="00AD3E69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03C82BE3" w14:textId="098C85CD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31485EA9" w14:textId="43D21043" w:rsidR="00AD3E69" w:rsidRDefault="00CF0C4B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Теплофизика</w:t>
            </w:r>
          </w:p>
        </w:tc>
      </w:tr>
      <w:tr w:rsidR="00984AF0" w:rsidRPr="00151944" w14:paraId="6E9561AE" w14:textId="77777777" w:rsidTr="0045092A">
        <w:tc>
          <w:tcPr>
            <w:tcW w:w="381" w:type="pct"/>
            <w:vAlign w:val="center"/>
          </w:tcPr>
          <w:p w14:paraId="225BE211" w14:textId="77777777" w:rsidR="00984AF0" w:rsidRPr="00890680" w:rsidRDefault="00984AF0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39FC75F0" w14:textId="71F04B2A" w:rsidR="00984AF0" w:rsidRPr="00151944" w:rsidRDefault="00984AF0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25454C85" w14:textId="38913B1D" w:rsidR="00984AF0" w:rsidRDefault="00CF0C4B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4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r w:rsidRPr="00CF0C4B">
              <w:rPr>
                <w:rFonts w:ascii="Times New Roman" w:hAnsi="Times New Roman" w:cs="Times New Roman"/>
              </w:rPr>
              <w:t xml:space="preserve"> на о</w:t>
            </w:r>
            <w:r w:rsidRPr="00CF0C4B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F0C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атомной энергии</w:t>
            </w:r>
          </w:p>
        </w:tc>
      </w:tr>
      <w:tr w:rsidR="00984AF0" w:rsidRPr="00151944" w14:paraId="0C1814BF" w14:textId="77777777" w:rsidTr="0045092A">
        <w:tc>
          <w:tcPr>
            <w:tcW w:w="381" w:type="pct"/>
            <w:vAlign w:val="center"/>
          </w:tcPr>
          <w:p w14:paraId="1E701C07" w14:textId="77777777" w:rsidR="00984AF0" w:rsidRPr="00890680" w:rsidRDefault="00984AF0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DEFF7B5" w14:textId="6C14E69D" w:rsidR="00984AF0" w:rsidRPr="00151944" w:rsidRDefault="00984AF0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09FEB951" w14:textId="23F48452" w:rsidR="00984AF0" w:rsidRDefault="00CF0C4B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4D63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4D6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D63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использования атомной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 по охране труда)</w:t>
            </w:r>
          </w:p>
        </w:tc>
      </w:tr>
      <w:tr w:rsidR="00AD3E69" w:rsidRPr="00151944" w14:paraId="7E5CA172" w14:textId="77777777" w:rsidTr="0045092A">
        <w:tc>
          <w:tcPr>
            <w:tcW w:w="381" w:type="pct"/>
            <w:vAlign w:val="center"/>
          </w:tcPr>
          <w:p w14:paraId="6DC980DC" w14:textId="77777777" w:rsidR="00AD3E69" w:rsidRPr="00890680" w:rsidRDefault="00AD3E69" w:rsidP="00D973EE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66615D00" w14:textId="49D2FA54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4039A430" w14:textId="48B3C212" w:rsidR="00AD3E69" w:rsidRDefault="00A72C0A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инженерной деятельности</w:t>
            </w:r>
          </w:p>
        </w:tc>
      </w:tr>
    </w:tbl>
    <w:p w14:paraId="4C07F478" w14:textId="77777777" w:rsidR="00CE1434" w:rsidRDefault="00CE1434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EFCE9B" w14:textId="25DDE0DB" w:rsidR="00D443ED" w:rsidRDefault="00482218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носят рекомендательный характер</w:t>
      </w:r>
      <w:r w:rsidR="005F3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выбрать перечень курсов </w:t>
      </w:r>
      <w:r w:rsidR="002F7D36">
        <w:rPr>
          <w:rFonts w:ascii="Times New Roman" w:hAnsi="Times New Roman" w:cs="Times New Roman"/>
          <w:sz w:val="28"/>
          <w:szCs w:val="28"/>
        </w:rPr>
        <w:t>на свое усмотрение.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C23D0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lastRenderedPageBreak/>
        <w:t xml:space="preserve">Рабочие программы учебных предметов, профильных и предпрофессиональных курсов разрабатываются с учетом требований федеральных государственных образовательных стандартов. </w:t>
      </w:r>
    </w:p>
    <w:p w14:paraId="36D69DFB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учебного предмета и курса:</w:t>
      </w:r>
    </w:p>
    <w:p w14:paraId="62778198" w14:textId="77777777" w:rsidR="002F7D36" w:rsidRPr="00067BCB" w:rsidRDefault="002F7D36" w:rsidP="002F7D36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планируемые результаты освоения учебного предмета, курса;</w:t>
      </w:r>
    </w:p>
    <w:p w14:paraId="1DB39523" w14:textId="77777777" w:rsidR="002F7D36" w:rsidRPr="00067BCB" w:rsidRDefault="002F7D36" w:rsidP="002F7D36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содержание учебного предмета, курса;</w:t>
      </w:r>
    </w:p>
    <w:p w14:paraId="0D6D2F4B" w14:textId="77777777" w:rsidR="002F7D36" w:rsidRPr="00067BCB" w:rsidRDefault="002F7D36" w:rsidP="002F7D36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30BBFFFA" w14:textId="77777777" w:rsidR="002F7D36" w:rsidRPr="00067BCB" w:rsidRDefault="002F7D36" w:rsidP="002F7D36">
      <w:pPr>
        <w:pStyle w:val="ConsPlusNormal"/>
        <w:spacing w:after="0"/>
        <w:jc w:val="both"/>
        <w:rPr>
          <w:bCs/>
          <w:color w:val="auto"/>
        </w:rPr>
      </w:pPr>
      <w:r w:rsidRPr="00067BCB">
        <w:rPr>
          <w:bCs/>
          <w:color w:val="auto"/>
        </w:rPr>
        <w:tab/>
        <w:t xml:space="preserve">Обращаем ваше внимание на обновленные планируемые результаты и введенные кодификаторы, утвержденные </w:t>
      </w:r>
      <w:r w:rsidRPr="00067BCB">
        <w:rPr>
          <w:b/>
          <w:color w:val="auto"/>
        </w:rPr>
        <w:t>приказом</w:t>
      </w:r>
      <w:r w:rsidRPr="00067BCB">
        <w:rPr>
          <w:color w:val="auto"/>
        </w:rPr>
        <w:t xml:space="preserve"> </w:t>
      </w:r>
      <w:proofErr w:type="spellStart"/>
      <w:r w:rsidRPr="00067BCB">
        <w:rPr>
          <w:color w:val="auto"/>
        </w:rPr>
        <w:t>Минпросвещения</w:t>
      </w:r>
      <w:proofErr w:type="spellEnd"/>
      <w:r w:rsidRPr="00067BCB">
        <w:rPr>
          <w:color w:val="auto"/>
        </w:rPr>
        <w:t xml:space="preserve">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58EF8FC1" w14:textId="6039A255" w:rsidR="0005035D" w:rsidRDefault="004030F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для 5</w:t>
      </w:r>
      <w:r w:rsidR="0005035D" w:rsidRPr="0005035D">
        <w:rPr>
          <w:rFonts w:ascii="Times New Roman" w:hAnsi="Times New Roman" w:cs="Times New Roman"/>
          <w:sz w:val="28"/>
          <w:szCs w:val="28"/>
        </w:rPr>
        <w:t>–9-х классов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890680" w:rsidRPr="000503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классов</w:t>
      </w:r>
      <w:r w:rsidR="0005035D" w:rsidRPr="0005035D">
        <w:rPr>
          <w:rFonts w:ascii="Times New Roman" w:hAnsi="Times New Roman" w:cs="Times New Roman"/>
          <w:sz w:val="28"/>
          <w:szCs w:val="28"/>
        </w:rPr>
        <w:t xml:space="preserve"> </w:t>
      </w:r>
      <w:r w:rsidR="00CB08D8">
        <w:rPr>
          <w:rFonts w:ascii="Times New Roman" w:hAnsi="Times New Roman" w:cs="Times New Roman"/>
          <w:sz w:val="28"/>
          <w:szCs w:val="28"/>
        </w:rPr>
        <w:t>представлен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 w:rsidR="00CB08D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6E589E">
        <w:rPr>
          <w:rFonts w:ascii="Times New Roman" w:hAnsi="Times New Roman" w:cs="Times New Roman"/>
          <w:sz w:val="28"/>
          <w:szCs w:val="28"/>
        </w:rPr>
        <w:t xml:space="preserve"> №</w:t>
      </w:r>
      <w:r w:rsidR="009F5325">
        <w:rPr>
          <w:rFonts w:ascii="Times New Roman" w:hAnsi="Times New Roman" w:cs="Times New Roman"/>
          <w:sz w:val="28"/>
          <w:szCs w:val="28"/>
        </w:rPr>
        <w:t xml:space="preserve"> </w:t>
      </w:r>
      <w:r w:rsidR="006E589E">
        <w:rPr>
          <w:rFonts w:ascii="Times New Roman" w:hAnsi="Times New Roman" w:cs="Times New Roman"/>
          <w:sz w:val="28"/>
          <w:szCs w:val="28"/>
        </w:rPr>
        <w:t xml:space="preserve">1, 2, рабочие программы учебных курсов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6E589E">
        <w:rPr>
          <w:rFonts w:ascii="Times New Roman" w:hAnsi="Times New Roman" w:cs="Times New Roman"/>
          <w:sz w:val="28"/>
          <w:szCs w:val="28"/>
        </w:rPr>
        <w:t xml:space="preserve">в </w:t>
      </w:r>
      <w:r w:rsidR="00CF57E5">
        <w:rPr>
          <w:rFonts w:ascii="Times New Roman" w:hAnsi="Times New Roman" w:cs="Times New Roman"/>
          <w:sz w:val="28"/>
          <w:szCs w:val="28"/>
        </w:rPr>
        <w:t>п</w:t>
      </w:r>
      <w:r w:rsidR="006E589E">
        <w:rPr>
          <w:rFonts w:ascii="Times New Roman" w:hAnsi="Times New Roman" w:cs="Times New Roman"/>
          <w:sz w:val="28"/>
          <w:szCs w:val="28"/>
        </w:rPr>
        <w:t xml:space="preserve">риложении 3 </w:t>
      </w:r>
      <w:r w:rsidR="0005035D">
        <w:rPr>
          <w:rFonts w:ascii="Times New Roman" w:hAnsi="Times New Roman" w:cs="Times New Roman"/>
          <w:sz w:val="28"/>
          <w:szCs w:val="28"/>
        </w:rPr>
        <w:t>к настоящим рекомендациям</w:t>
      </w:r>
      <w:r w:rsidR="00611893">
        <w:rPr>
          <w:rFonts w:ascii="Times New Roman" w:hAnsi="Times New Roman" w:cs="Times New Roman"/>
          <w:sz w:val="28"/>
          <w:szCs w:val="28"/>
        </w:rPr>
        <w:t>.</w:t>
      </w:r>
    </w:p>
    <w:p w14:paraId="489971EF" w14:textId="77777777" w:rsidR="002F7D36" w:rsidRPr="00067BCB" w:rsidRDefault="002F7D36" w:rsidP="00D973EE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Внеурочная деятельность предпрофессионального класса</w:t>
      </w:r>
    </w:p>
    <w:p w14:paraId="41B4C201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Усиливать предпрофессиональную составляющую можно за счет курсов внеурочной деятельности.</w:t>
      </w:r>
    </w:p>
    <w:p w14:paraId="4E837495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В план внеурочной деятельности 7–11-х классов рекомендуем включить обязательные курсы внеурочной деятельности, не менее 2 часов </w:t>
      </w:r>
      <w:r w:rsidRPr="00067BCB">
        <w:rPr>
          <w:rFonts w:ascii="Times New Roman" w:hAnsi="Times New Roman" w:cs="Times New Roman"/>
          <w:sz w:val="28"/>
          <w:szCs w:val="28"/>
        </w:rPr>
        <w:br/>
        <w:t>в неделю в 7-9 классах, не менее 1 часа в 10-11 классах.</w:t>
      </w:r>
    </w:p>
    <w:p w14:paraId="7F8AC61B" w14:textId="700867D2" w:rsidR="00DA666E" w:rsidRDefault="006A42AD" w:rsidP="00D4214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DA666E">
        <w:rPr>
          <w:rFonts w:ascii="Times New Roman" w:hAnsi="Times New Roman" w:cs="Times New Roman"/>
          <w:sz w:val="28"/>
          <w:szCs w:val="28"/>
        </w:rPr>
        <w:t>Перечень рекомендуемых внеурочных курсов предпрофессионального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88"/>
        <w:gridCol w:w="8257"/>
      </w:tblGrid>
      <w:tr w:rsidR="00E34A9D" w:rsidRPr="0097352B" w14:paraId="32A1DC08" w14:textId="77777777" w:rsidTr="00E34A9D">
        <w:tc>
          <w:tcPr>
            <w:tcW w:w="582" w:type="pct"/>
          </w:tcPr>
          <w:p w14:paraId="0EE7FD49" w14:textId="77777777" w:rsidR="00E34A9D" w:rsidRPr="0097352B" w:rsidRDefault="00E34A9D" w:rsidP="007E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18" w:type="pct"/>
          </w:tcPr>
          <w:p w14:paraId="74EC91CA" w14:textId="77777777" w:rsidR="00E34A9D" w:rsidRPr="0097352B" w:rsidRDefault="00E34A9D" w:rsidP="007E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внеурочного курса</w:t>
            </w:r>
          </w:p>
        </w:tc>
      </w:tr>
      <w:tr w:rsidR="00E34A9D" w:rsidRPr="006A42AD" w14:paraId="4E50AF47" w14:textId="77777777" w:rsidTr="00E34A9D">
        <w:tc>
          <w:tcPr>
            <w:tcW w:w="582" w:type="pct"/>
            <w:vMerge w:val="restart"/>
          </w:tcPr>
          <w:p w14:paraId="0682FD3F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pct"/>
          </w:tcPr>
          <w:p w14:paraId="6A3A014C" w14:textId="77777777" w:rsidR="00E34A9D" w:rsidRPr="006A42A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</w:tr>
      <w:tr w:rsidR="00E34A9D" w:rsidRPr="006A42AD" w14:paraId="4A834101" w14:textId="77777777" w:rsidTr="00E34A9D">
        <w:tc>
          <w:tcPr>
            <w:tcW w:w="582" w:type="pct"/>
            <w:vMerge/>
          </w:tcPr>
          <w:p w14:paraId="7A099B11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5D8ECE0A" w14:textId="12306572" w:rsidR="00E34A9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 исследователь</w:t>
            </w:r>
          </w:p>
        </w:tc>
      </w:tr>
      <w:tr w:rsidR="00E34A9D" w:rsidRPr="006A42AD" w14:paraId="1C123038" w14:textId="77777777" w:rsidTr="00E34A9D">
        <w:tc>
          <w:tcPr>
            <w:tcW w:w="582" w:type="pct"/>
            <w:vMerge w:val="restart"/>
          </w:tcPr>
          <w:p w14:paraId="08611B80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pct"/>
          </w:tcPr>
          <w:p w14:paraId="1068B5C6" w14:textId="77777777" w:rsidR="00E34A9D" w:rsidRPr="006A42A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</w:tr>
      <w:tr w:rsidR="00E34A9D" w:rsidRPr="006A42AD" w14:paraId="5977386A" w14:textId="77777777" w:rsidTr="00E34A9D">
        <w:tc>
          <w:tcPr>
            <w:tcW w:w="582" w:type="pct"/>
            <w:vMerge/>
          </w:tcPr>
          <w:p w14:paraId="00D08C2B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5B9E0D75" w14:textId="77777777" w:rsidR="00E34A9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проектирование. Черчение</w:t>
            </w:r>
          </w:p>
        </w:tc>
      </w:tr>
      <w:tr w:rsidR="00E34A9D" w:rsidRPr="006A42AD" w14:paraId="34245C44" w14:textId="77777777" w:rsidTr="00E34A9D">
        <w:tc>
          <w:tcPr>
            <w:tcW w:w="582" w:type="pct"/>
            <w:vMerge w:val="restart"/>
          </w:tcPr>
          <w:p w14:paraId="4DBC29ED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pct"/>
          </w:tcPr>
          <w:p w14:paraId="46A146C2" w14:textId="77777777" w:rsidR="00E34A9D" w:rsidRPr="006A42A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</w:tr>
      <w:tr w:rsidR="00E34A9D" w:rsidRPr="006A42AD" w14:paraId="53F56C87" w14:textId="77777777" w:rsidTr="00E34A9D">
        <w:tc>
          <w:tcPr>
            <w:tcW w:w="582" w:type="pct"/>
            <w:vMerge/>
          </w:tcPr>
          <w:p w14:paraId="71F463BC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47A304A1" w14:textId="77777777" w:rsidR="00E34A9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проектирование. Черчение</w:t>
            </w:r>
          </w:p>
        </w:tc>
      </w:tr>
      <w:tr w:rsidR="00E34A9D" w:rsidRPr="006A42AD" w14:paraId="483E7E60" w14:textId="77777777" w:rsidTr="00E34A9D">
        <w:trPr>
          <w:trHeight w:val="188"/>
        </w:trPr>
        <w:tc>
          <w:tcPr>
            <w:tcW w:w="582" w:type="pct"/>
            <w:vMerge w:val="restart"/>
          </w:tcPr>
          <w:p w14:paraId="0951614C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pct"/>
          </w:tcPr>
          <w:p w14:paraId="120E4374" w14:textId="77777777" w:rsidR="00E34A9D" w:rsidRPr="006A42A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</w:tr>
      <w:tr w:rsidR="00E34A9D" w:rsidRPr="006A42AD" w14:paraId="00210ABF" w14:textId="77777777" w:rsidTr="00E34A9D">
        <w:trPr>
          <w:trHeight w:val="188"/>
        </w:trPr>
        <w:tc>
          <w:tcPr>
            <w:tcW w:w="582" w:type="pct"/>
            <w:vMerge/>
          </w:tcPr>
          <w:p w14:paraId="2082FC6C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5C1A8304" w14:textId="77777777" w:rsidR="00E34A9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физического эксперимента</w:t>
            </w:r>
          </w:p>
        </w:tc>
      </w:tr>
      <w:tr w:rsidR="00E34A9D" w:rsidRPr="006A42AD" w14:paraId="3A77F6A6" w14:textId="77777777" w:rsidTr="00E34A9D">
        <w:trPr>
          <w:trHeight w:val="188"/>
        </w:trPr>
        <w:tc>
          <w:tcPr>
            <w:tcW w:w="582" w:type="pct"/>
            <w:vMerge/>
          </w:tcPr>
          <w:p w14:paraId="0EA5F025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0EFA7C1C" w14:textId="77777777" w:rsidR="00E34A9D" w:rsidRDefault="00E34A9D" w:rsidP="007E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исследования и достижения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нанохимии</w:t>
            </w:r>
            <w:proofErr w:type="spellEnd"/>
          </w:p>
        </w:tc>
      </w:tr>
      <w:tr w:rsidR="00E34A9D" w:rsidRPr="006A42AD" w14:paraId="5F474558" w14:textId="77777777" w:rsidTr="00E34A9D">
        <w:trPr>
          <w:trHeight w:val="191"/>
        </w:trPr>
        <w:tc>
          <w:tcPr>
            <w:tcW w:w="582" w:type="pct"/>
            <w:vMerge w:val="restart"/>
          </w:tcPr>
          <w:p w14:paraId="273E1E59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pct"/>
          </w:tcPr>
          <w:p w14:paraId="151EF26F" w14:textId="77777777" w:rsidR="00E34A9D" w:rsidRPr="006A42AD" w:rsidRDefault="00E34A9D" w:rsidP="007E2745">
            <w:pPr>
              <w:tabs>
                <w:tab w:val="center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</w:tr>
      <w:tr w:rsidR="00E34A9D" w:rsidRPr="006A42AD" w14:paraId="026FD19D" w14:textId="77777777" w:rsidTr="00E34A9D">
        <w:trPr>
          <w:trHeight w:val="191"/>
        </w:trPr>
        <w:tc>
          <w:tcPr>
            <w:tcW w:w="582" w:type="pct"/>
            <w:vMerge/>
          </w:tcPr>
          <w:p w14:paraId="4C3C2393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A2D99BE" w14:textId="77777777" w:rsidR="00E34A9D" w:rsidRPr="006A42AD" w:rsidRDefault="00E34A9D" w:rsidP="007E2745">
            <w:pPr>
              <w:tabs>
                <w:tab w:val="center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физического эксперимента</w:t>
            </w:r>
          </w:p>
        </w:tc>
      </w:tr>
      <w:tr w:rsidR="00E34A9D" w:rsidRPr="006A42AD" w14:paraId="731F75B2" w14:textId="77777777" w:rsidTr="00E34A9D">
        <w:trPr>
          <w:trHeight w:val="191"/>
        </w:trPr>
        <w:tc>
          <w:tcPr>
            <w:tcW w:w="582" w:type="pct"/>
            <w:vMerge/>
          </w:tcPr>
          <w:p w14:paraId="16C9215F" w14:textId="77777777" w:rsidR="00E34A9D" w:rsidRPr="006A42AD" w:rsidRDefault="00E34A9D" w:rsidP="007E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D11E8DF" w14:textId="77777777" w:rsidR="00E34A9D" w:rsidRDefault="00E34A9D" w:rsidP="007E2745">
            <w:pPr>
              <w:tabs>
                <w:tab w:val="center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исследования и достижения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нанохимии</w:t>
            </w:r>
            <w:proofErr w:type="spellEnd"/>
          </w:p>
        </w:tc>
      </w:tr>
    </w:tbl>
    <w:p w14:paraId="07FC1DA2" w14:textId="594A15D5" w:rsidR="00DA666E" w:rsidRDefault="00DA666E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391FB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Для курсов внеурочной деятельности разрабатывается программа курса внеурочной деятельности в соответствии с требованиями ФГОС.</w:t>
      </w:r>
    </w:p>
    <w:p w14:paraId="28842573" w14:textId="77777777" w:rsidR="002F7D36" w:rsidRPr="00067BCB" w:rsidRDefault="002F7D36" w:rsidP="002F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курса внеурочной деятельности:</w:t>
      </w:r>
    </w:p>
    <w:p w14:paraId="709D6964" w14:textId="77777777" w:rsidR="002F7D36" w:rsidRPr="00067BCB" w:rsidRDefault="002F7D36" w:rsidP="009476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lastRenderedPageBreak/>
        <w:t>- результаты освоения курса внеурочной деятельности;</w:t>
      </w:r>
    </w:p>
    <w:p w14:paraId="61E11F81" w14:textId="77777777" w:rsidR="002F7D36" w:rsidRPr="00067BCB" w:rsidRDefault="002F7D36" w:rsidP="009476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содержание курса внеурочной деятельности с указанием форм организации и видов деятельности;</w:t>
      </w:r>
    </w:p>
    <w:p w14:paraId="14829393" w14:textId="77777777" w:rsidR="002F7D36" w:rsidRPr="00067BCB" w:rsidRDefault="002F7D36" w:rsidP="009476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тематическое планирование.</w:t>
      </w:r>
    </w:p>
    <w:p w14:paraId="70641D9B" w14:textId="1A3A3C68" w:rsidR="002F7D36" w:rsidRDefault="002F7D36" w:rsidP="0094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_Hlk201327277"/>
      <w:r w:rsidRPr="00067BCB"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деятельности:</w:t>
      </w:r>
    </w:p>
    <w:p w14:paraId="11D2AC87" w14:textId="68866B4A" w:rsidR="0094765C" w:rsidRDefault="0094765C" w:rsidP="0094765C">
      <w:pPr>
        <w:pStyle w:val="ConsPlusNormal"/>
        <w:spacing w:after="0" w:line="240" w:lineRule="auto"/>
        <w:ind w:firstLine="567"/>
        <w:jc w:val="both"/>
        <w:rPr>
          <w:b/>
        </w:rPr>
      </w:pPr>
      <w:r>
        <w:t>коллективные творческие дела, тематические диспуты, дебаты, проблемно-ценностные дискуссии; экскурсии (очные и заочные), исследовательская деятельность, общественный смотр знаний, интеллектуальные марафоны и др.</w:t>
      </w:r>
    </w:p>
    <w:p w14:paraId="60B12C6C" w14:textId="1987EBB9" w:rsidR="002F7D36" w:rsidRDefault="002F7D36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Виды деятельности: </w:t>
      </w:r>
    </w:p>
    <w:p w14:paraId="0E6ADC2C" w14:textId="7FC53029" w:rsidR="00821680" w:rsidRDefault="00821680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58609" w14:textId="61B55F65" w:rsidR="00E52BD0" w:rsidRPr="00821680" w:rsidRDefault="00E52BD0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-проблемно-ценностное общение;</w:t>
      </w:r>
    </w:p>
    <w:p w14:paraId="08021AF5" w14:textId="17BF6987" w:rsidR="002F7D36" w:rsidRDefault="002F7D36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-социально-добровольческая;</w:t>
      </w:r>
    </w:p>
    <w:p w14:paraId="25401F0F" w14:textId="5987F1A9" w:rsidR="00821680" w:rsidRPr="00067BCB" w:rsidRDefault="00821680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(производственная);</w:t>
      </w:r>
    </w:p>
    <w:p w14:paraId="67E2A82D" w14:textId="0017C689" w:rsidR="002F7D36" w:rsidRPr="00067BCB" w:rsidRDefault="002F7D36" w:rsidP="009476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-эколого-просветительская;</w:t>
      </w:r>
    </w:p>
    <w:p w14:paraId="7D5ABFF4" w14:textId="565DACFD" w:rsidR="002F7D36" w:rsidRDefault="002F7D36" w:rsidP="00947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-учебно-исследовательская (проведение исследовательских работ по кейсу партнера)</w:t>
      </w:r>
      <w:r w:rsidR="00D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62C24298" w14:textId="25C257E9" w:rsidR="0094765C" w:rsidRPr="00067BCB" w:rsidRDefault="0094765C" w:rsidP="0094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варианты внеурочной деятельности:</w:t>
      </w:r>
    </w:p>
    <w:p w14:paraId="0E721DD3" w14:textId="77777777" w:rsidR="0094765C" w:rsidRPr="00067BCB" w:rsidRDefault="0094765C" w:rsidP="0094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-профессиональная практика на базе академического и отраслевого партнеров для 10 классов в форме летнего трудового лагеря;</w:t>
      </w:r>
    </w:p>
    <w:p w14:paraId="4AEEE65E" w14:textId="77777777" w:rsidR="0094765C" w:rsidRPr="00067BCB" w:rsidRDefault="0094765C" w:rsidP="0094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-профессиональная практика на базе дополнительного образования </w:t>
      </w:r>
      <w:r w:rsidRPr="00067BCB">
        <w:rPr>
          <w:rFonts w:ascii="Times New Roman" w:hAnsi="Times New Roman" w:cs="Times New Roman"/>
          <w:sz w:val="28"/>
          <w:szCs w:val="28"/>
        </w:rPr>
        <w:br/>
        <w:t>для 7-8 классов в форме летнего трудового лагеря;</w:t>
      </w:r>
    </w:p>
    <w:p w14:paraId="4A087F43" w14:textId="77777777" w:rsidR="0094765C" w:rsidRPr="00067BCB" w:rsidRDefault="0094765C" w:rsidP="0094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-профориентационные экскурсии в мастерские СПО, на предприятия партнеров;</w:t>
      </w:r>
    </w:p>
    <w:p w14:paraId="43070262" w14:textId="77777777" w:rsidR="0094765C" w:rsidRPr="00067BCB" w:rsidRDefault="0094765C" w:rsidP="00947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-мини-стажировки на базе профильных организаций;</w:t>
      </w:r>
    </w:p>
    <w:p w14:paraId="7EF349A8" w14:textId="77777777" w:rsidR="0094765C" w:rsidRPr="00067BCB" w:rsidRDefault="0094765C" w:rsidP="0094765C">
      <w:pPr>
        <w:pStyle w:val="ConsPlusNormal"/>
        <w:spacing w:after="0"/>
        <w:ind w:firstLine="709"/>
        <w:jc w:val="both"/>
        <w:rPr>
          <w:color w:val="auto"/>
        </w:rPr>
      </w:pPr>
      <w:r w:rsidRPr="00067BCB">
        <w:rPr>
          <w:color w:val="auto"/>
        </w:rPr>
        <w:t>-мастер-классы с академическим партнером.</w:t>
      </w:r>
    </w:p>
    <w:bookmarkEnd w:id="9"/>
    <w:p w14:paraId="43C0D127" w14:textId="76BC13F5" w:rsidR="00277799" w:rsidRDefault="00277799" w:rsidP="0094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7B5B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5B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программ внеурочн</w:t>
      </w:r>
      <w:r w:rsidR="007B5BB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</w:t>
      </w:r>
      <w:r w:rsidR="007B5BB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7B5B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530">
        <w:rPr>
          <w:rFonts w:ascii="Times New Roman" w:hAnsi="Times New Roman" w:cs="Times New Roman"/>
          <w:sz w:val="28"/>
          <w:szCs w:val="28"/>
        </w:rPr>
        <w:t>представлен</w:t>
      </w:r>
      <w:r w:rsidR="007B5B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BBF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9" w:history="1">
        <w:r w:rsidR="007B5BBF" w:rsidRPr="004B618F">
          <w:rPr>
            <w:rStyle w:val="a7"/>
            <w:rFonts w:ascii="Times New Roman" w:hAnsi="Times New Roman" w:cs="Times New Roman"/>
            <w:sz w:val="28"/>
            <w:szCs w:val="28"/>
          </w:rPr>
          <w:t>https://edsoo.ru/rabochie-programmy</w:t>
        </w:r>
      </w:hyperlink>
      <w:r w:rsidR="007B5BBF">
        <w:rPr>
          <w:rFonts w:ascii="Times New Roman" w:hAnsi="Times New Roman" w:cs="Times New Roman"/>
          <w:sz w:val="28"/>
          <w:szCs w:val="28"/>
        </w:rPr>
        <w:t xml:space="preserve"> и в приложении </w:t>
      </w:r>
      <w:r w:rsidR="00300E0B">
        <w:rPr>
          <w:rFonts w:ascii="Times New Roman" w:hAnsi="Times New Roman" w:cs="Times New Roman"/>
          <w:sz w:val="28"/>
          <w:szCs w:val="28"/>
        </w:rPr>
        <w:t>4</w:t>
      </w:r>
      <w:r w:rsidR="007B5BBF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="002D0530">
        <w:rPr>
          <w:rFonts w:ascii="Times New Roman" w:hAnsi="Times New Roman" w:cs="Times New Roman"/>
          <w:sz w:val="28"/>
          <w:szCs w:val="28"/>
        </w:rPr>
        <w:t>.</w:t>
      </w:r>
    </w:p>
    <w:p w14:paraId="28569CDC" w14:textId="1DCC6B55" w:rsidR="00D973EE" w:rsidRDefault="00D973EE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317B20" w14:textId="77777777" w:rsidR="00D973EE" w:rsidRPr="00067BCB" w:rsidRDefault="00D973EE" w:rsidP="00D973EE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Мероприятия профессиональной ориентации</w:t>
      </w:r>
    </w:p>
    <w:p w14:paraId="0B4D4B8D" w14:textId="77777777" w:rsidR="00D973EE" w:rsidRPr="00067BCB" w:rsidRDefault="00D973EE" w:rsidP="00D973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ориентация и формирование системы первичных навыков трудового обучения обучающихся 7-11 предпрофессиональных классов общеобразовательных организаций проходит совместно с академическими и отраслевыми партнерами. Данная деятельность должна организовываться в соответствии с партнерским Соглашением и активной реализацией регионального </w:t>
      </w:r>
      <w:r w:rsidRPr="00067BCB">
        <w:rPr>
          <w:rFonts w:ascii="Times New Roman" w:hAnsi="Times New Roman" w:cs="Times New Roman"/>
          <w:sz w:val="28"/>
          <w:szCs w:val="28"/>
        </w:rPr>
        <w:t>Плана мероприятий (дорожная карта) по функционированию предпрофессиональных классов в Калининградской области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581A4B" w14:textId="37050C2F" w:rsidR="00D973EE" w:rsidRPr="00067BCB" w:rsidRDefault="00D973EE" w:rsidP="00D973EE">
      <w:pPr>
        <w:pStyle w:val="a4"/>
        <w:numPr>
          <w:ilvl w:val="2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Профессиональные пробы обучающихся а</w:t>
      </w:r>
      <w:r w:rsidR="00CA7840">
        <w:rPr>
          <w:rFonts w:ascii="Times New Roman" w:hAnsi="Times New Roman" w:cs="Times New Roman"/>
          <w:b/>
          <w:sz w:val="28"/>
          <w:szCs w:val="28"/>
        </w:rPr>
        <w:t>том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14:paraId="08BC1FBA" w14:textId="57B14B54" w:rsidR="00EF4C5A" w:rsidRDefault="00277799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="00EA7126">
        <w:rPr>
          <w:rFonts w:ascii="Times New Roman" w:hAnsi="Times New Roman" w:cs="Times New Roman"/>
          <w:bCs/>
          <w:sz w:val="28"/>
          <w:szCs w:val="28"/>
        </w:rPr>
        <w:t>атом</w:t>
      </w:r>
      <w:r w:rsidR="00CA7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классы </w:t>
      </w:r>
      <w:r w:rsidR="002D0530">
        <w:rPr>
          <w:rFonts w:ascii="Times New Roman" w:hAnsi="Times New Roman" w:cs="Times New Roman"/>
          <w:bCs/>
          <w:sz w:val="28"/>
          <w:szCs w:val="28"/>
        </w:rPr>
        <w:t>академическим</w:t>
      </w:r>
      <w:r w:rsidR="00EF4C5A">
        <w:rPr>
          <w:rFonts w:ascii="Times New Roman" w:hAnsi="Times New Roman" w:cs="Times New Roman"/>
          <w:bCs/>
          <w:sz w:val="28"/>
          <w:szCs w:val="28"/>
        </w:rPr>
        <w:t>и</w:t>
      </w:r>
      <w:r w:rsidR="002D0530">
        <w:rPr>
          <w:rFonts w:ascii="Times New Roman" w:hAnsi="Times New Roman" w:cs="Times New Roman"/>
          <w:bCs/>
          <w:sz w:val="28"/>
          <w:szCs w:val="28"/>
        </w:rPr>
        <w:t xml:space="preserve"> и отраслевым</w:t>
      </w:r>
      <w:r w:rsidR="00EF4C5A">
        <w:rPr>
          <w:rFonts w:ascii="Times New Roman" w:hAnsi="Times New Roman" w:cs="Times New Roman"/>
          <w:bCs/>
          <w:sz w:val="28"/>
          <w:szCs w:val="28"/>
        </w:rPr>
        <w:t>и</w:t>
      </w:r>
      <w:r w:rsidR="002D0530">
        <w:rPr>
          <w:rFonts w:ascii="Times New Roman" w:hAnsi="Times New Roman" w:cs="Times New Roman"/>
          <w:bCs/>
          <w:sz w:val="28"/>
          <w:szCs w:val="28"/>
        </w:rPr>
        <w:t xml:space="preserve"> партнер</w:t>
      </w:r>
      <w:r w:rsidR="00EF4C5A">
        <w:rPr>
          <w:rFonts w:ascii="Times New Roman" w:hAnsi="Times New Roman" w:cs="Times New Roman"/>
          <w:bCs/>
          <w:sz w:val="28"/>
          <w:szCs w:val="28"/>
        </w:rPr>
        <w:t>а</w:t>
      </w:r>
      <w:r w:rsidR="002D0530">
        <w:rPr>
          <w:rFonts w:ascii="Times New Roman" w:hAnsi="Times New Roman" w:cs="Times New Roman"/>
          <w:bCs/>
          <w:sz w:val="28"/>
          <w:szCs w:val="28"/>
        </w:rPr>
        <w:t>м</w:t>
      </w:r>
      <w:r w:rsidR="00EF4C5A">
        <w:rPr>
          <w:rFonts w:ascii="Times New Roman" w:hAnsi="Times New Roman" w:cs="Times New Roman"/>
          <w:bCs/>
          <w:sz w:val="28"/>
          <w:szCs w:val="28"/>
        </w:rPr>
        <w:t>и</w:t>
      </w:r>
      <w:r w:rsidR="002D0530">
        <w:rPr>
          <w:rFonts w:ascii="Times New Roman" w:hAnsi="Times New Roman" w:cs="Times New Roman"/>
          <w:bCs/>
          <w:sz w:val="28"/>
          <w:szCs w:val="28"/>
        </w:rPr>
        <w:t xml:space="preserve"> выступа</w:t>
      </w:r>
      <w:r w:rsidR="00EF4C5A">
        <w:rPr>
          <w:rFonts w:ascii="Times New Roman" w:hAnsi="Times New Roman" w:cs="Times New Roman"/>
          <w:bCs/>
          <w:sz w:val="28"/>
          <w:szCs w:val="28"/>
        </w:rPr>
        <w:t>ю</w:t>
      </w:r>
      <w:r w:rsidR="002D0530">
        <w:rPr>
          <w:rFonts w:ascii="Times New Roman" w:hAnsi="Times New Roman" w:cs="Times New Roman"/>
          <w:bCs/>
          <w:sz w:val="28"/>
          <w:szCs w:val="28"/>
        </w:rPr>
        <w:t>т</w:t>
      </w:r>
      <w:r w:rsidR="00EF4C5A">
        <w:rPr>
          <w:rFonts w:ascii="Times New Roman" w:hAnsi="Times New Roman" w:cs="Times New Roman"/>
          <w:bCs/>
          <w:sz w:val="28"/>
          <w:szCs w:val="28"/>
        </w:rPr>
        <w:t>:</w:t>
      </w:r>
      <w:r w:rsidR="00EA7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BBF" w:rsidRPr="007B5BBF">
        <w:rPr>
          <w:rFonts w:ascii="Times New Roman" w:hAnsi="Times New Roman" w:cs="Times New Roman"/>
          <w:bCs/>
          <w:sz w:val="28"/>
          <w:szCs w:val="28"/>
        </w:rPr>
        <w:t>ООО РЭНЕРА, технологический колледж г. Советска</w:t>
      </w:r>
      <w:r w:rsidR="00D973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59EF36" w14:textId="77777777" w:rsidR="00D973EE" w:rsidRPr="00067BCB" w:rsidRDefault="00D973EE" w:rsidP="00D973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lastRenderedPageBreak/>
        <w:t>Возможно заключение соглашения с другими партнерами, которые заинтересованы в предпрофессиональном обучении школьников.</w:t>
      </w:r>
    </w:p>
    <w:p w14:paraId="693AE160" w14:textId="77777777" w:rsidR="00D973EE" w:rsidRPr="00067BCB" w:rsidRDefault="00D973EE" w:rsidP="00D973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рамках сетевого взаимодействия с партнерами в каникулярное время для обучающихся организуются профессиональные пробы.</w:t>
      </w:r>
    </w:p>
    <w:p w14:paraId="6C6E6543" w14:textId="513BD774" w:rsidR="004063D4" w:rsidRPr="006A42AD" w:rsidRDefault="004063D4" w:rsidP="007C225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2AD">
        <w:rPr>
          <w:rFonts w:ascii="Times New Roman" w:hAnsi="Times New Roman" w:cs="Times New Roman"/>
          <w:sz w:val="28"/>
          <w:szCs w:val="28"/>
        </w:rPr>
        <w:t>Пример практики у отраслевого партнера (партнерское взаимодействие)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A85B52" w:rsidRPr="0097352B" w14:paraId="0D857534" w14:textId="77777777" w:rsidTr="0097352B">
        <w:tc>
          <w:tcPr>
            <w:tcW w:w="409" w:type="pct"/>
          </w:tcPr>
          <w:p w14:paraId="4FC10BC8" w14:textId="77777777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74" w:type="pct"/>
          </w:tcPr>
          <w:p w14:paraId="3BEDCF53" w14:textId="180F4BB3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617" w:type="pct"/>
          </w:tcPr>
          <w:p w14:paraId="2D376A8F" w14:textId="4524EFAF" w:rsidR="00A85B52" w:rsidRPr="0097352B" w:rsidRDefault="00A160C8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A85B52" w:rsidRPr="006A42AD" w14:paraId="3AFFA529" w14:textId="77777777" w:rsidTr="0097352B">
        <w:tc>
          <w:tcPr>
            <w:tcW w:w="409" w:type="pct"/>
          </w:tcPr>
          <w:p w14:paraId="53EE0AAE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6E1C974A" w14:textId="76E66C71" w:rsidR="00A85B52" w:rsidRPr="006A42AD" w:rsidRDefault="00A72C0A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технологического колледжа </w:t>
            </w:r>
            <w:r w:rsidR="00D973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Советска</w:t>
            </w:r>
          </w:p>
        </w:tc>
        <w:tc>
          <w:tcPr>
            <w:tcW w:w="617" w:type="pct"/>
          </w:tcPr>
          <w:p w14:paraId="59E4E92B" w14:textId="5C5A46B7" w:rsidR="00A85B52" w:rsidRPr="006A42AD" w:rsidRDefault="00D973E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5B52" w:rsidRPr="006A42AD" w14:paraId="0D23715D" w14:textId="77777777" w:rsidTr="0097352B">
        <w:tc>
          <w:tcPr>
            <w:tcW w:w="409" w:type="pct"/>
          </w:tcPr>
          <w:p w14:paraId="7C6FDDE6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6AA0AFBF" w14:textId="1851B7B3" w:rsidR="00A85B52" w:rsidRPr="006A42AD" w:rsidRDefault="00A72C0A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ООО РЭНЕРА</w:t>
            </w:r>
          </w:p>
        </w:tc>
        <w:tc>
          <w:tcPr>
            <w:tcW w:w="617" w:type="pct"/>
          </w:tcPr>
          <w:p w14:paraId="31832182" w14:textId="3711F9CB" w:rsidR="00A85B52" w:rsidRPr="006A42AD" w:rsidRDefault="00D973E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5B52" w:rsidRPr="006A42AD" w14:paraId="06D9EA54" w14:textId="77777777" w:rsidTr="0097352B">
        <w:tc>
          <w:tcPr>
            <w:tcW w:w="409" w:type="pct"/>
          </w:tcPr>
          <w:p w14:paraId="23C0C252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34EB8CD8" w14:textId="309F41EA" w:rsidR="00A85B52" w:rsidRPr="00F53E51" w:rsidRDefault="00A72C0A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</w:t>
            </w:r>
            <w:r w:rsidR="005716D6" w:rsidRPr="00571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центра образования естественно-научной и технологической направленностей «Точка роста».</w:t>
            </w:r>
          </w:p>
        </w:tc>
        <w:tc>
          <w:tcPr>
            <w:tcW w:w="617" w:type="pct"/>
          </w:tcPr>
          <w:p w14:paraId="4B871821" w14:textId="43AFB265" w:rsidR="00A85B52" w:rsidRPr="00F53E51" w:rsidRDefault="00A72C0A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3EE" w:rsidRPr="006A42AD" w14:paraId="2B65F525" w14:textId="77777777" w:rsidTr="0097352B">
        <w:tc>
          <w:tcPr>
            <w:tcW w:w="409" w:type="pct"/>
          </w:tcPr>
          <w:p w14:paraId="28134927" w14:textId="017A58F3" w:rsidR="00D973EE" w:rsidRPr="006A42AD" w:rsidRDefault="00D973EE" w:rsidP="00D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pct"/>
          </w:tcPr>
          <w:p w14:paraId="06EA2EFE" w14:textId="6525CEAE" w:rsidR="00D973EE" w:rsidRDefault="00D973EE" w:rsidP="00D9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Pr="00067BCB">
              <w:rPr>
                <w:rFonts w:ascii="Times New Roman" w:hAnsi="Times New Roman" w:cs="Times New Roman"/>
                <w:spacing w:val="-2"/>
                <w:sz w:val="23"/>
                <w:szCs w:val="23"/>
                <w:shd w:val="clear" w:color="auto" w:fill="FFFFFF"/>
              </w:rPr>
              <w:t>«Первые шаги в профессии»</w:t>
            </w:r>
          </w:p>
        </w:tc>
        <w:tc>
          <w:tcPr>
            <w:tcW w:w="617" w:type="pct"/>
          </w:tcPr>
          <w:p w14:paraId="6119873C" w14:textId="7676DCE6" w:rsidR="00D973EE" w:rsidRDefault="00D973EE" w:rsidP="00D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73EE" w:rsidRPr="006A42AD" w14:paraId="2FC54475" w14:textId="77777777" w:rsidTr="0097352B">
        <w:tc>
          <w:tcPr>
            <w:tcW w:w="409" w:type="pct"/>
          </w:tcPr>
          <w:p w14:paraId="274AD403" w14:textId="3DE00C61" w:rsidR="00D973EE" w:rsidRDefault="00D973EE" w:rsidP="00D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pct"/>
          </w:tcPr>
          <w:p w14:paraId="7CB44995" w14:textId="49054EC7" w:rsidR="00D973EE" w:rsidRDefault="00D973EE" w:rsidP="00D9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как профессиональная проба</w:t>
            </w:r>
          </w:p>
        </w:tc>
        <w:tc>
          <w:tcPr>
            <w:tcW w:w="617" w:type="pct"/>
          </w:tcPr>
          <w:p w14:paraId="2B77D8CF" w14:textId="6BABFF6F" w:rsidR="00D973EE" w:rsidRDefault="00D973EE" w:rsidP="00D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8380BE5" w14:textId="77777777" w:rsidR="00AB28C1" w:rsidRDefault="00AB28C1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6280EFD" w14:textId="77777777" w:rsidR="00D973EE" w:rsidRPr="00067BCB" w:rsidRDefault="00D973EE" w:rsidP="00D973EE">
      <w:pPr>
        <w:pStyle w:val="a4"/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200977117"/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 как часть реализации программы предпрофессиональных классов.</w:t>
      </w:r>
    </w:p>
    <w:p w14:paraId="19D3CB24" w14:textId="77777777" w:rsidR="00D973EE" w:rsidRPr="00067BCB" w:rsidRDefault="00D973EE" w:rsidP="00D973EE">
      <w:pPr>
        <w:pStyle w:val="a4"/>
        <w:spacing w:after="0" w:line="240" w:lineRule="auto"/>
        <w:ind w:left="0" w:firstLine="708"/>
        <w:rPr>
          <w:rStyle w:val="3584"/>
          <w:rFonts w:ascii="Times New Roman" w:hAnsi="Times New Roman" w:cs="Times New Roman"/>
          <w:sz w:val="28"/>
          <w:szCs w:val="28"/>
        </w:rPr>
      </w:pPr>
    </w:p>
    <w:p w14:paraId="6D24E5A3" w14:textId="77777777" w:rsidR="00D973EE" w:rsidRPr="00067BCB" w:rsidRDefault="00D973EE" w:rsidP="00D973EE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предпрофессиональному направлению образовательная организация предлагает обучающимся из реестра программ, размещенных на портале ПФДО Калининградской области. </w:t>
      </w:r>
    </w:p>
    <w:p w14:paraId="3B8A9BF2" w14:textId="10B61982" w:rsidR="00D973EE" w:rsidRPr="00067BCB" w:rsidRDefault="00D973EE" w:rsidP="00D973EE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Style w:val="3584"/>
          <w:rFonts w:ascii="Times New Roman" w:hAnsi="Times New Roman" w:cs="Times New Roman"/>
          <w:sz w:val="28"/>
          <w:szCs w:val="28"/>
        </w:rPr>
        <w:t xml:space="preserve">Интересные ресурсы предлагают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Центры "Точка роста", IT-кубы и другие учреждения дополнительного образования, с которыми можно реализовать программы дополнительного образования.</w:t>
      </w:r>
    </w:p>
    <w:p w14:paraId="4F8D64F6" w14:textId="77777777" w:rsidR="00D973EE" w:rsidRPr="00067BCB" w:rsidRDefault="00D973EE" w:rsidP="00D973EE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7E67073B" w14:textId="77777777" w:rsidR="00D973EE" w:rsidRPr="00067BCB" w:rsidRDefault="00D973EE" w:rsidP="00D973EE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Заключительные рекомендации</w:t>
      </w:r>
    </w:p>
    <w:p w14:paraId="518D68C7" w14:textId="77777777" w:rsidR="00D973EE" w:rsidRPr="00067BCB" w:rsidRDefault="00D973EE" w:rsidP="00D973E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98E5C" w14:textId="77777777" w:rsidR="00D973EE" w:rsidRPr="00067BCB" w:rsidRDefault="00D973EE" w:rsidP="00D973EE">
      <w:pPr>
        <w:pStyle w:val="a4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Содержание страницы предпрофессионального класса на сайте общеобразовательной организации</w:t>
      </w:r>
    </w:p>
    <w:p w14:paraId="12824000" w14:textId="77777777" w:rsidR="00A724BD" w:rsidRDefault="00A724BD" w:rsidP="00D97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720C2" w14:textId="4BB5A4DB" w:rsidR="00D973EE" w:rsidRPr="00067BCB" w:rsidRDefault="00D973EE" w:rsidP="00D97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реализации программы предпрофессионального класса отражается в разделе «Предпрофессиональные классы» сайта общеобразовательной организации, имеющей навигацию с главной страницы. В данном разделе должны быть выложены:</w:t>
      </w:r>
    </w:p>
    <w:p w14:paraId="50109B4D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Министерства образования Калининградской области о предпрофессиональном классе.</w:t>
      </w:r>
    </w:p>
    <w:p w14:paraId="2822B73C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предпрофессиональном классе.</w:t>
      </w:r>
    </w:p>
    <w:p w14:paraId="56DC3F9A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открытии класса и зачислении в него обучающихся.</w:t>
      </w:r>
    </w:p>
    <w:p w14:paraId="5A80E9BC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предпрофессионального класса с учебным планом.</w:t>
      </w:r>
    </w:p>
    <w:p w14:paraId="1E93B5A1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с академическим и отраслевым партнерами.</w:t>
      </w:r>
    </w:p>
    <w:p w14:paraId="23AB9D48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(дорожная карта).</w:t>
      </w:r>
    </w:p>
    <w:p w14:paraId="09BDAB0D" w14:textId="77777777" w:rsidR="00D973EE" w:rsidRPr="00067BCB" w:rsidRDefault="00D973EE" w:rsidP="00D973EE">
      <w:pPr>
        <w:numPr>
          <w:ilvl w:val="0"/>
          <w:numId w:val="27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реализации мероприятий дорожной карты.</w:t>
      </w:r>
    </w:p>
    <w:p w14:paraId="4C57C7AC" w14:textId="34FD3E75" w:rsidR="00D973EE" w:rsidRDefault="00D973EE" w:rsidP="00D973EE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51EB1D" w14:textId="77777777" w:rsidR="00A724BD" w:rsidRPr="00067BCB" w:rsidRDefault="00A724BD" w:rsidP="00D973EE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3E2EE" w14:textId="77777777" w:rsidR="00D973EE" w:rsidRPr="00067BCB" w:rsidRDefault="00D973EE" w:rsidP="00D973EE">
      <w:pPr>
        <w:pStyle w:val="a4"/>
        <w:numPr>
          <w:ilvl w:val="1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Информационно-медийное сопровождение</w:t>
      </w:r>
    </w:p>
    <w:p w14:paraId="4433F116" w14:textId="77777777" w:rsidR="00A724BD" w:rsidRDefault="00A724BD" w:rsidP="00D973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AF4E" w14:textId="29DDFCB2" w:rsidR="00D973EE" w:rsidRPr="00067BCB" w:rsidRDefault="00D973EE" w:rsidP="00A72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типовые показатели эффективности деятельности по 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функциони-рованию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предпрофессиональных классов в Калининградской области включен такой критерий эффективности как «публикация актуальных новостей о деятельности класса, участие и публикация статей в группе социальной сети «ВКонтакте».</w:t>
      </w:r>
    </w:p>
    <w:p w14:paraId="3FD3444A" w14:textId="77777777" w:rsidR="00D973EE" w:rsidRPr="00067BCB" w:rsidRDefault="00D973EE" w:rsidP="00A72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показателя рекомендуем:</w:t>
      </w:r>
    </w:p>
    <w:p w14:paraId="26EF9583" w14:textId="77777777" w:rsidR="00D973EE" w:rsidRPr="00067BCB" w:rsidRDefault="00D973EE" w:rsidP="00A724BD">
      <w:pPr>
        <w:numPr>
          <w:ilvl w:val="0"/>
          <w:numId w:val="2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канала в VK мессенджере с информацией о реализации мероприятий дорожной карты предпрофессионального класса.</w:t>
      </w:r>
    </w:p>
    <w:p w14:paraId="50479922" w14:textId="77777777" w:rsidR="00D973EE" w:rsidRPr="00067BCB" w:rsidRDefault="00D973EE" w:rsidP="00A724BD">
      <w:pPr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чата в «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Сферуме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CA7F52" w14:textId="77777777" w:rsidR="00D973EE" w:rsidRPr="00067BCB" w:rsidRDefault="00D973EE" w:rsidP="00A724B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новостной страницы на сайте общеобразовательной организации.</w:t>
      </w:r>
    </w:p>
    <w:p w14:paraId="2483620E" w14:textId="77777777" w:rsidR="00D973EE" w:rsidRPr="00067BCB" w:rsidRDefault="00D973EE" w:rsidP="00A724B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области.</w:t>
      </w:r>
    </w:p>
    <w:bookmarkEnd w:id="10"/>
    <w:p w14:paraId="4C48C3F7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5F3D1A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578DAAD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628189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72A186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D21641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0BED12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F3E7EA9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F7D118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94665F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89FBB83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56DC1B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8FA55F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22B826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0F201A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0AA797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0ACA16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2D428C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C5741BD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977419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801459B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7D0A08F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A5E491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B1680D9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CD66392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B2E0F7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818283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5182A0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C1AC53D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87A374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367657" w14:textId="77777777" w:rsidR="00CD1E32" w:rsidRDefault="00CD1E32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8C114D" w14:textId="77777777" w:rsidR="00D973EE" w:rsidRDefault="00D973EE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3471209" w14:textId="77777777" w:rsidR="00D973EE" w:rsidRDefault="00D973EE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1BB7B2" w14:textId="6DDB7BFC" w:rsidR="00C32D75" w:rsidRPr="0016053E" w:rsidRDefault="00C32D75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0C2A" w:rsidRPr="0016053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1"/>
        <w:gridCol w:w="2106"/>
        <w:gridCol w:w="1147"/>
        <w:gridCol w:w="714"/>
        <w:gridCol w:w="712"/>
        <w:gridCol w:w="714"/>
        <w:gridCol w:w="712"/>
        <w:gridCol w:w="714"/>
        <w:gridCol w:w="835"/>
      </w:tblGrid>
      <w:tr w:rsidR="005F3D8F" w14:paraId="77BB65F5" w14:textId="77777777" w:rsidTr="0097352B">
        <w:tc>
          <w:tcPr>
            <w:tcW w:w="5000" w:type="pct"/>
            <w:gridSpan w:val="9"/>
          </w:tcPr>
          <w:p w14:paraId="475735E5" w14:textId="1B4A6E29" w:rsidR="005F3D8F" w:rsidRPr="00833AD1" w:rsidRDefault="005F3D8F" w:rsidP="005F3D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д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ля 5-ти дневной учебной недели 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(на основе п. 4 ФУП ФОП ООО)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A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6214" w:rsidRPr="001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углублени</w:t>
            </w:r>
            <w:r w:rsidR="0083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физики</w:t>
            </w:r>
            <w:r w:rsidR="00833A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F3D8F" w14:paraId="27861FF4" w14:textId="77777777" w:rsidTr="0097352B">
        <w:tc>
          <w:tcPr>
            <w:tcW w:w="5000" w:type="pct"/>
            <w:gridSpan w:val="9"/>
          </w:tcPr>
          <w:p w14:paraId="38FB9B6B" w14:textId="623F2AD0" w:rsidR="005F3D8F" w:rsidRPr="0097352B" w:rsidRDefault="005F3D8F" w:rsidP="005F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74728" w14:paraId="359220C1" w14:textId="77777777" w:rsidTr="00975A94">
        <w:tc>
          <w:tcPr>
            <w:tcW w:w="898" w:type="pct"/>
            <w:vMerge w:val="restart"/>
            <w:vAlign w:val="center"/>
          </w:tcPr>
          <w:p w14:paraId="7E7EEAAE" w14:textId="75215434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7" w:type="pct"/>
            <w:vMerge w:val="restart"/>
            <w:vAlign w:val="center"/>
          </w:tcPr>
          <w:p w14:paraId="5644F5F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5FE2419" w14:textId="7721597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1BBBBE8" w14:textId="25A32F2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34" w:type="pct"/>
            <w:gridSpan w:val="6"/>
            <w:vAlign w:val="center"/>
          </w:tcPr>
          <w:p w14:paraId="45C51A63" w14:textId="037D414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74728" w14:paraId="0B3C8788" w14:textId="77777777" w:rsidTr="00975A94">
        <w:tc>
          <w:tcPr>
            <w:tcW w:w="898" w:type="pct"/>
            <w:vMerge/>
            <w:vAlign w:val="center"/>
          </w:tcPr>
          <w:p w14:paraId="7F5E6325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30E71C8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14:paraId="3C3002D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8EA9FC5" w14:textId="4B95749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7C0006FA" w14:textId="3FA7806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2818B0CA" w14:textId="17F4DE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5642F48C" w14:textId="28146F50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61AC7D6B" w14:textId="32FF07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7" w:type="pct"/>
            <w:vAlign w:val="center"/>
          </w:tcPr>
          <w:p w14:paraId="3154548E" w14:textId="7CDB6F6E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74728" w14:paraId="5409C86C" w14:textId="77777777" w:rsidTr="0097352B">
        <w:tc>
          <w:tcPr>
            <w:tcW w:w="5000" w:type="pct"/>
            <w:gridSpan w:val="9"/>
          </w:tcPr>
          <w:p w14:paraId="1ADAB977" w14:textId="48DA3AB6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74728" w14:paraId="27BD69C1" w14:textId="77777777" w:rsidTr="00975A94">
        <w:tc>
          <w:tcPr>
            <w:tcW w:w="898" w:type="pct"/>
            <w:vMerge w:val="restart"/>
          </w:tcPr>
          <w:p w14:paraId="2EE9475A" w14:textId="24430445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1378060"/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7" w:type="pct"/>
          </w:tcPr>
          <w:p w14:paraId="46632521" w14:textId="770B42E3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  <w:vAlign w:val="center"/>
          </w:tcPr>
          <w:p w14:paraId="6494503B" w14:textId="1AC3B75F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6E132" w14:textId="131F3B7E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5689F502" w14:textId="303A11F6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vAlign w:val="center"/>
          </w:tcPr>
          <w:p w14:paraId="05893043" w14:textId="3ECFE541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7B0D2858" w14:textId="489AD51D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D1A60A" w14:textId="76EEA5F4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FDBA106" w14:textId="3C617B79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50ED" w14:paraId="71B9967B" w14:textId="77777777" w:rsidTr="00975A94">
        <w:tc>
          <w:tcPr>
            <w:tcW w:w="898" w:type="pct"/>
            <w:vMerge/>
          </w:tcPr>
          <w:p w14:paraId="09661787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CA15DC0" w14:textId="0611F8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  <w:vAlign w:val="center"/>
          </w:tcPr>
          <w:p w14:paraId="45966212" w14:textId="0809F28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53D25C8" w14:textId="2A59FA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05DF29F3" w14:textId="58DDCEE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5D58FCE8" w14:textId="50576AF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39EB41E0" w14:textId="44AFEAB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114AEFF1" w14:textId="2BCC25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2E3A18F" w14:textId="51C97F7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50ED" w14:paraId="7B04BCB2" w14:textId="77777777" w:rsidTr="00975A94">
        <w:tc>
          <w:tcPr>
            <w:tcW w:w="898" w:type="pct"/>
          </w:tcPr>
          <w:p w14:paraId="55B3A81F" w14:textId="0CC2F7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7" w:type="pct"/>
          </w:tcPr>
          <w:p w14:paraId="68459E7A" w14:textId="47A7A51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  <w:vAlign w:val="center"/>
          </w:tcPr>
          <w:p w14:paraId="51DD99C4" w14:textId="00AABDC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D60E02D" w14:textId="3A2BF1F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4884EE5F" w14:textId="42EF571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EB98C0D" w14:textId="72EDFC6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F3EAAE3" w14:textId="2EF9DC5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2E89FA" w14:textId="428670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E70088D" w14:textId="3A9FBD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0ED" w14:paraId="3BEAB0F9" w14:textId="77777777" w:rsidTr="00975A94">
        <w:tc>
          <w:tcPr>
            <w:tcW w:w="898" w:type="pct"/>
            <w:vMerge w:val="restart"/>
          </w:tcPr>
          <w:p w14:paraId="3469DC91" w14:textId="08A09275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7" w:type="pct"/>
          </w:tcPr>
          <w:p w14:paraId="5C3F82E9" w14:textId="0575F5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vAlign w:val="center"/>
          </w:tcPr>
          <w:p w14:paraId="0B8E157D" w14:textId="31402C4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4DB2504" w14:textId="1D37C19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4627E4AB" w14:textId="7F0A588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vAlign w:val="center"/>
          </w:tcPr>
          <w:p w14:paraId="037C424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1073C3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D9DDA15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BC411C6" w14:textId="4AF3265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0ED" w14:paraId="055430BB" w14:textId="77777777" w:rsidTr="00975A94">
        <w:tc>
          <w:tcPr>
            <w:tcW w:w="898" w:type="pct"/>
            <w:vMerge/>
          </w:tcPr>
          <w:p w14:paraId="0A776D2D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2A41C95" w14:textId="1969F9E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" w:type="pct"/>
            <w:vAlign w:val="center"/>
          </w:tcPr>
          <w:p w14:paraId="0CE953AD" w14:textId="05EE77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E3BDBA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96589C8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7636C7D" w14:textId="6D135FE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C45BF0A" w14:textId="1B52070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7ABED558" w14:textId="34E3FAF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60B94B2" w14:textId="2920DA9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0ED" w14:paraId="2B7FD5EE" w14:textId="77777777" w:rsidTr="00975A94">
        <w:tc>
          <w:tcPr>
            <w:tcW w:w="898" w:type="pct"/>
            <w:vMerge/>
          </w:tcPr>
          <w:p w14:paraId="2CA4FEC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CEB25E" w14:textId="11A58983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  <w:vAlign w:val="center"/>
          </w:tcPr>
          <w:p w14:paraId="249DA215" w14:textId="2874162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E5FC29D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AB9E9B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947BB70" w14:textId="6C6F619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FEEAD1A" w14:textId="07FF022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2738A1F" w14:textId="5D0212B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586B2A2" w14:textId="3393F4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2738579A" w14:textId="77777777" w:rsidTr="00975A94">
        <w:tc>
          <w:tcPr>
            <w:tcW w:w="898" w:type="pct"/>
            <w:vMerge/>
          </w:tcPr>
          <w:p w14:paraId="22206A73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A07779" w14:textId="1699119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  <w:vAlign w:val="center"/>
          </w:tcPr>
          <w:p w14:paraId="3714318D" w14:textId="0883278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CBDCAD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81B3AB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7A7BF65" w14:textId="4E19C6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9663B6A" w14:textId="4DEB75F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2023469" w14:textId="5D187A7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59A1975B" w14:textId="0F1FE26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221CF453" w14:textId="77777777" w:rsidTr="00975A94">
        <w:tc>
          <w:tcPr>
            <w:tcW w:w="898" w:type="pct"/>
            <w:vMerge/>
          </w:tcPr>
          <w:p w14:paraId="1376B6E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4C536248" w14:textId="0944FE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14:paraId="35EE3DFF" w14:textId="2A91501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FCD315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DE97D1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170A995" w14:textId="553C7C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A2684E2" w14:textId="0C7A7B3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22C49E15" w14:textId="51D662A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BF14625" w14:textId="28942AF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55DE89AC" w14:textId="77777777" w:rsidTr="00975A94">
        <w:tc>
          <w:tcPr>
            <w:tcW w:w="898" w:type="pct"/>
            <w:vMerge w:val="restart"/>
          </w:tcPr>
          <w:p w14:paraId="6877022F" w14:textId="5C914D70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7" w:type="pct"/>
          </w:tcPr>
          <w:p w14:paraId="389BC56D" w14:textId="57410E56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  <w:vAlign w:val="center"/>
          </w:tcPr>
          <w:p w14:paraId="4AF1C635" w14:textId="30727BD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84DB067" w14:textId="4D549CA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7752E65" w14:textId="420A79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05819D68" w14:textId="26EE893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880418C" w14:textId="2813704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B5F7C7D" w14:textId="0CC7377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29379F14" w14:textId="51A7009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50ED" w14:paraId="14581035" w14:textId="77777777" w:rsidTr="00975A94">
        <w:tc>
          <w:tcPr>
            <w:tcW w:w="898" w:type="pct"/>
            <w:vMerge/>
          </w:tcPr>
          <w:p w14:paraId="22584BF9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0674E40" w14:textId="75CFD3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  <w:vAlign w:val="center"/>
          </w:tcPr>
          <w:p w14:paraId="0631A8F9" w14:textId="3306B03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A2C0304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57C90E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CF2589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DFE72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FB318E9" w14:textId="0ECE2AC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4CF6B67" w14:textId="164ABA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0ED" w14:paraId="1BD1E0F9" w14:textId="77777777" w:rsidTr="00975A94">
        <w:tc>
          <w:tcPr>
            <w:tcW w:w="898" w:type="pct"/>
            <w:vMerge/>
          </w:tcPr>
          <w:p w14:paraId="71B81BCA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0F03CD" w14:textId="40EFFDA8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  <w:vAlign w:val="center"/>
          </w:tcPr>
          <w:p w14:paraId="3E11AD35" w14:textId="22A218A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72EAD02" w14:textId="4BDAF34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4B00F00" w14:textId="29B468B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13C54B5" w14:textId="0922714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8A7834" w14:textId="096166A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5320B33" w14:textId="78AABED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4BE49917" w14:textId="49676F0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0ED" w14:paraId="649F41A0" w14:textId="77777777" w:rsidTr="00975A94">
        <w:tc>
          <w:tcPr>
            <w:tcW w:w="898" w:type="pct"/>
            <w:vMerge w:val="restart"/>
          </w:tcPr>
          <w:p w14:paraId="545B0975" w14:textId="5D993B9B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7" w:type="pct"/>
          </w:tcPr>
          <w:p w14:paraId="4386C0F8" w14:textId="201C542A" w:rsidR="003F50ED" w:rsidRPr="00682D29" w:rsidRDefault="003F50ED" w:rsidP="003F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vAlign w:val="center"/>
          </w:tcPr>
          <w:p w14:paraId="23A5C06A" w14:textId="4B463FD1" w:rsidR="003F50ED" w:rsidRPr="009007DB" w:rsidRDefault="00EF4C5A" w:rsidP="00EF4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33AD1"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007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2" w:type="pct"/>
            <w:vAlign w:val="center"/>
          </w:tcPr>
          <w:p w14:paraId="28D35F93" w14:textId="77777777" w:rsidR="003F50ED" w:rsidRPr="00682D29" w:rsidRDefault="003F50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0665AA" w14:textId="77777777" w:rsidR="003F50ED" w:rsidRPr="00682D29" w:rsidRDefault="003F50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0770DBE" w14:textId="258A78EB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256E37B" w14:textId="54B5AF99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A6194AA" w14:textId="7DDB8341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14:paraId="7C911353" w14:textId="12DB1623" w:rsidR="003F50ED" w:rsidRPr="00682D29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50ED" w14:paraId="75E5AEEB" w14:textId="77777777" w:rsidTr="00975A94">
        <w:tc>
          <w:tcPr>
            <w:tcW w:w="898" w:type="pct"/>
            <w:vMerge/>
          </w:tcPr>
          <w:p w14:paraId="02923DE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5D9777" w14:textId="79D58E32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  <w:vAlign w:val="center"/>
          </w:tcPr>
          <w:p w14:paraId="04889431" w14:textId="70629F32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6A9CB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AFA8E8B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93B45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1F00675" w14:textId="2954CD6F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0348E51" w14:textId="52DDAEF1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B44B522" w14:textId="58CAFF5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0ED" w14:paraId="3DA627DD" w14:textId="77777777" w:rsidTr="00975A94">
        <w:tc>
          <w:tcPr>
            <w:tcW w:w="898" w:type="pct"/>
            <w:vMerge/>
          </w:tcPr>
          <w:p w14:paraId="155AD7A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91007DE" w14:textId="10BD042F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  <w:vAlign w:val="center"/>
          </w:tcPr>
          <w:p w14:paraId="570AC68F" w14:textId="501B1892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3703FE7" w14:textId="28E276E7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4506699" w14:textId="12F8559C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B7CC1B6" w14:textId="6ED5B758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C2063EC" w14:textId="2BC43E2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1A61180" w14:textId="2D0F15C9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AFA4142" w14:textId="37D69000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11"/>
      <w:tr w:rsidR="00367903" w14:paraId="1A5E66D1" w14:textId="77777777" w:rsidTr="00975A94">
        <w:tc>
          <w:tcPr>
            <w:tcW w:w="898" w:type="pct"/>
            <w:vMerge w:val="restart"/>
          </w:tcPr>
          <w:p w14:paraId="7A63E251" w14:textId="6ABD75C1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57" w:type="pct"/>
          </w:tcPr>
          <w:p w14:paraId="64EE3FCD" w14:textId="47530B9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" w:type="pct"/>
            <w:vAlign w:val="center"/>
          </w:tcPr>
          <w:p w14:paraId="23127769" w14:textId="6D55CD4E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67BCC1E" w14:textId="329DB45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6524DA0" w14:textId="07CA4BE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E78CBD7" w14:textId="03D4EA30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3B30D358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B28A172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0C68162" w14:textId="22B17E08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903" w14:paraId="7B3BAB23" w14:textId="77777777" w:rsidTr="00975A94">
        <w:tc>
          <w:tcPr>
            <w:tcW w:w="898" w:type="pct"/>
            <w:vMerge/>
          </w:tcPr>
          <w:p w14:paraId="06437A0E" w14:textId="777777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65AE14D2" w14:textId="57F13B88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" w:type="pct"/>
            <w:vAlign w:val="center"/>
          </w:tcPr>
          <w:p w14:paraId="62619CCC" w14:textId="0FB22D1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5C91626" w14:textId="0E3CC4F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E639A0E" w14:textId="2E746D9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E19D44A" w14:textId="6766130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FF2067A" w14:textId="51F52A98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2EF703B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6B14F4B" w14:textId="6A95EC0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1C3766CB" w14:textId="77777777" w:rsidTr="00975A94">
        <w:tc>
          <w:tcPr>
            <w:tcW w:w="898" w:type="pct"/>
          </w:tcPr>
          <w:p w14:paraId="08C9A162" w14:textId="16BE4BB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7" w:type="pct"/>
          </w:tcPr>
          <w:p w14:paraId="3A40DA29" w14:textId="1D6CAC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11" w:type="pct"/>
            <w:vAlign w:val="center"/>
          </w:tcPr>
          <w:p w14:paraId="64FE1B27" w14:textId="41777EE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3649338" w14:textId="6D210F0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4707BF9" w14:textId="284B139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50D4E0" w14:textId="633AF4E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7A0371E9" w14:textId="67D1F71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135DDFE" w14:textId="7D02126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A925E46" w14:textId="53884DA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903" w14:paraId="128A7041" w14:textId="77777777" w:rsidTr="00975A94">
        <w:tc>
          <w:tcPr>
            <w:tcW w:w="898" w:type="pct"/>
          </w:tcPr>
          <w:p w14:paraId="09D8C1DB" w14:textId="46CC02E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7" w:type="pct"/>
          </w:tcPr>
          <w:p w14:paraId="5B91991E" w14:textId="188B394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  <w:vAlign w:val="center"/>
          </w:tcPr>
          <w:p w14:paraId="7BABF454" w14:textId="204B3CD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EC931F4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78E25CC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34CD9E1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64F4D41" w14:textId="3021D87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1B537928" w14:textId="1D79845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C5BA309" w14:textId="59D6481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903" w14:paraId="225E626C" w14:textId="77777777" w:rsidTr="00975A94">
        <w:tc>
          <w:tcPr>
            <w:tcW w:w="898" w:type="pct"/>
          </w:tcPr>
          <w:p w14:paraId="1E4D53C4" w14:textId="2CCB2986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pct"/>
          </w:tcPr>
          <w:p w14:paraId="179348AB" w14:textId="5A613FD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vAlign w:val="center"/>
          </w:tcPr>
          <w:p w14:paraId="08578005" w14:textId="0169689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FD706A0" w14:textId="5FDC3DE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725F48E" w14:textId="1F3EC1D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623A98E" w14:textId="459F64E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12C6861" w14:textId="0EEE6E7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FAD2921" w14:textId="6EF3B8CD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110FB34E" w14:textId="5F0DC85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903" w14:paraId="16111FE2" w14:textId="77777777" w:rsidTr="00975A94">
        <w:tc>
          <w:tcPr>
            <w:tcW w:w="2466" w:type="pct"/>
            <w:gridSpan w:val="3"/>
            <w:vAlign w:val="center"/>
          </w:tcPr>
          <w:p w14:paraId="0804F930" w14:textId="3A30C63D" w:rsidR="00367903" w:rsidRPr="0016053E" w:rsidRDefault="00367903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vAlign w:val="center"/>
          </w:tcPr>
          <w:p w14:paraId="41D8520C" w14:textId="0BDCE77A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" w:type="pct"/>
            <w:vAlign w:val="center"/>
          </w:tcPr>
          <w:p w14:paraId="22D06543" w14:textId="4AA8F8B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  <w:vAlign w:val="center"/>
          </w:tcPr>
          <w:p w14:paraId="2FC97915" w14:textId="785A76F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14:paraId="5F36E7E1" w14:textId="2EC94B8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6A86FE" w14:textId="56B411A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9C99977" w14:textId="199C39A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67903" w14:paraId="746520C9" w14:textId="77777777" w:rsidTr="00975A94">
        <w:tc>
          <w:tcPr>
            <w:tcW w:w="2466" w:type="pct"/>
            <w:gridSpan w:val="3"/>
          </w:tcPr>
          <w:p w14:paraId="5099C83E" w14:textId="7D4018E3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vAlign w:val="center"/>
          </w:tcPr>
          <w:p w14:paraId="36A3D5CE" w14:textId="1F07C8C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64E0D29" w14:textId="671A7776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3B5BC91E" w14:textId="707F4864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B3F5AF7" w14:textId="1F276E9A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91921E" w14:textId="6D8C2A7A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center"/>
          </w:tcPr>
          <w:p w14:paraId="639F6150" w14:textId="451A2874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214" w14:paraId="32362CA6" w14:textId="77777777" w:rsidTr="00975A94">
        <w:tc>
          <w:tcPr>
            <w:tcW w:w="2466" w:type="pct"/>
            <w:gridSpan w:val="3"/>
          </w:tcPr>
          <w:p w14:paraId="368F0BD5" w14:textId="64BA559C" w:rsidR="00566214" w:rsidRPr="0016053E" w:rsidRDefault="00B82C6A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 курсы</w:t>
            </w:r>
          </w:p>
        </w:tc>
        <w:tc>
          <w:tcPr>
            <w:tcW w:w="412" w:type="pct"/>
            <w:vAlign w:val="center"/>
          </w:tcPr>
          <w:p w14:paraId="28C5AD5E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298B176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6DCCC30" w14:textId="5B731D9C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0F9242DA" w14:textId="6A43BEA3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91B70F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CC8E64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14" w14:paraId="57FC7FEB" w14:textId="77777777" w:rsidTr="00975A94">
        <w:tc>
          <w:tcPr>
            <w:tcW w:w="2466" w:type="pct"/>
            <w:gridSpan w:val="3"/>
          </w:tcPr>
          <w:p w14:paraId="3407C2E0" w14:textId="03D7A685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12" w:type="pct"/>
            <w:vAlign w:val="center"/>
          </w:tcPr>
          <w:p w14:paraId="28CBD149" w14:textId="031BFF1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" w:type="pct"/>
            <w:vAlign w:val="center"/>
          </w:tcPr>
          <w:p w14:paraId="2E28A30E" w14:textId="641576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" w:type="pct"/>
            <w:vAlign w:val="center"/>
          </w:tcPr>
          <w:p w14:paraId="68041924" w14:textId="265E13F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" w:type="pct"/>
            <w:vAlign w:val="center"/>
          </w:tcPr>
          <w:p w14:paraId="004557BE" w14:textId="023082F0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" w:type="pct"/>
            <w:vAlign w:val="center"/>
          </w:tcPr>
          <w:p w14:paraId="7F43C972" w14:textId="1A1BD80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" w:type="pct"/>
            <w:vAlign w:val="center"/>
          </w:tcPr>
          <w:p w14:paraId="669407CF" w14:textId="393A554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6214" w14:paraId="0E85A456" w14:textId="77777777" w:rsidTr="00975A94">
        <w:tc>
          <w:tcPr>
            <w:tcW w:w="2466" w:type="pct"/>
            <w:gridSpan w:val="3"/>
          </w:tcPr>
          <w:p w14:paraId="3AD90689" w14:textId="12116748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12" w:type="pct"/>
            <w:vAlign w:val="center"/>
          </w:tcPr>
          <w:p w14:paraId="32DC9A2D" w14:textId="40B4016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5413731C" w14:textId="54A7D5B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0933CCF2" w14:textId="45BEB7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234A163D" w14:textId="40A109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6C43F015" w14:textId="7D04E01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" w:type="pct"/>
            <w:vAlign w:val="center"/>
          </w:tcPr>
          <w:p w14:paraId="055E523D" w14:textId="3F15CD0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14:paraId="1EFB0E25" w14:textId="77777777" w:rsidTr="00975A94">
        <w:tc>
          <w:tcPr>
            <w:tcW w:w="2466" w:type="pct"/>
            <w:gridSpan w:val="3"/>
            <w:vAlign w:val="center"/>
          </w:tcPr>
          <w:p w14:paraId="7BF4230D" w14:textId="00DB1676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12" w:type="pct"/>
            <w:vAlign w:val="center"/>
          </w:tcPr>
          <w:p w14:paraId="5FF1B58A" w14:textId="6FF964E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11" w:type="pct"/>
            <w:vAlign w:val="center"/>
          </w:tcPr>
          <w:p w14:paraId="56CE46DF" w14:textId="4DA139C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12" w:type="pct"/>
            <w:vAlign w:val="center"/>
          </w:tcPr>
          <w:p w14:paraId="4281CDC0" w14:textId="3D3170E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11" w:type="pct"/>
            <w:vAlign w:val="center"/>
          </w:tcPr>
          <w:p w14:paraId="08BF1871" w14:textId="2CC585A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12" w:type="pct"/>
            <w:vAlign w:val="center"/>
          </w:tcPr>
          <w:p w14:paraId="26196ACA" w14:textId="30A4CD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77" w:type="pct"/>
            <w:vAlign w:val="center"/>
          </w:tcPr>
          <w:p w14:paraId="382282A7" w14:textId="3D5D473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14:paraId="5FF2EB50" w14:textId="77777777" w:rsidR="0016053E" w:rsidRDefault="0016053E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A3CA746" w14:textId="06030E3C" w:rsidR="009007DB" w:rsidRDefault="00833AD1" w:rsidP="00833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0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возможно углубление предметов: математика, информатика</w:t>
      </w:r>
    </w:p>
    <w:p w14:paraId="25A88B4A" w14:textId="4AB867E7" w:rsidR="0097352B" w:rsidRDefault="009007DB" w:rsidP="00833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Для углубления физики за основу предлагаем взять </w:t>
      </w:r>
      <w:r w:rsidR="00B15FD0">
        <w:rPr>
          <w:rFonts w:ascii="Times New Roman" w:hAnsi="Times New Roman" w:cs="Times New Roman"/>
          <w:sz w:val="24"/>
          <w:szCs w:val="24"/>
        </w:rPr>
        <w:t xml:space="preserve">федеральную рабочую программу учебного предмета на углубленном уровне по физике с сокращением часов и </w:t>
      </w:r>
      <w:r w:rsidR="00EF4C5A">
        <w:rPr>
          <w:rFonts w:ascii="Times New Roman" w:hAnsi="Times New Roman" w:cs="Times New Roman"/>
          <w:sz w:val="24"/>
          <w:szCs w:val="24"/>
        </w:rPr>
        <w:t>сжатием дидактических единиц</w:t>
      </w:r>
      <w:r w:rsidR="00B15FD0">
        <w:rPr>
          <w:rFonts w:ascii="Times New Roman" w:hAnsi="Times New Roman" w:cs="Times New Roman"/>
          <w:sz w:val="24"/>
          <w:szCs w:val="24"/>
        </w:rPr>
        <w:t xml:space="preserve"> 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в рамках соблюдения гигиенических нормативов </w:t>
      </w:r>
      <w:r w:rsidR="00EF4C5A" w:rsidRPr="00B15FD0">
        <w:rPr>
          <w:rFonts w:ascii="Times New Roman" w:hAnsi="Times New Roman" w:cs="Times New Roman"/>
          <w:sz w:val="24"/>
          <w:szCs w:val="24"/>
        </w:rPr>
        <w:t>к недельной образовательной нагрузке,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 утвержденных СанПиН</w:t>
      </w:r>
      <w:r w:rsidR="00EF4C5A">
        <w:rPr>
          <w:rFonts w:ascii="Times New Roman" w:hAnsi="Times New Roman" w:cs="Times New Roman"/>
          <w:sz w:val="24"/>
          <w:szCs w:val="24"/>
        </w:rPr>
        <w:t>.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 </w:t>
      </w:r>
      <w:r w:rsidR="0097352B">
        <w:rPr>
          <w:rFonts w:ascii="Times New Roman" w:hAnsi="Times New Roman" w:cs="Times New Roman"/>
          <w:sz w:val="24"/>
          <w:szCs w:val="24"/>
        </w:rPr>
        <w:br w:type="page"/>
      </w:r>
    </w:p>
    <w:p w14:paraId="004B927A" w14:textId="626AD374" w:rsidR="00E30C2A" w:rsidRPr="0016053E" w:rsidRDefault="00E30C2A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C205612" w14:textId="77777777" w:rsidR="00C32D75" w:rsidRPr="0016053E" w:rsidRDefault="00C32D75" w:rsidP="001F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54"/>
        <w:gridCol w:w="2127"/>
        <w:gridCol w:w="744"/>
        <w:gridCol w:w="880"/>
        <w:gridCol w:w="863"/>
        <w:gridCol w:w="991"/>
        <w:gridCol w:w="863"/>
        <w:gridCol w:w="1123"/>
      </w:tblGrid>
      <w:tr w:rsidR="002D030A" w:rsidRPr="0016053E" w14:paraId="762DDF83" w14:textId="5A644C71" w:rsidTr="0097352B">
        <w:tc>
          <w:tcPr>
            <w:tcW w:w="5000" w:type="pct"/>
            <w:gridSpan w:val="8"/>
          </w:tcPr>
          <w:p w14:paraId="45520245" w14:textId="4DE6DAE3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F6" w:rsidRPr="00160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>на основе п.4 ФУП ФОП СОО)</w:t>
            </w:r>
          </w:p>
        </w:tc>
      </w:tr>
      <w:tr w:rsidR="002D030A" w:rsidRPr="0016053E" w14:paraId="579865CC" w14:textId="76F46DE8" w:rsidTr="0097352B">
        <w:tc>
          <w:tcPr>
            <w:tcW w:w="5000" w:type="pct"/>
            <w:gridSpan w:val="8"/>
          </w:tcPr>
          <w:p w14:paraId="58E4AB9C" w14:textId="64725830" w:rsidR="002D030A" w:rsidRPr="0097352B" w:rsidRDefault="0006581E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EA7126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универсального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профиля</w:t>
            </w:r>
          </w:p>
        </w:tc>
      </w:tr>
      <w:tr w:rsidR="00F81185" w:rsidRPr="00975A94" w14:paraId="40C84F5F" w14:textId="619E45ED" w:rsidTr="00EA7126">
        <w:tc>
          <w:tcPr>
            <w:tcW w:w="939" w:type="pct"/>
            <w:vMerge w:val="restart"/>
            <w:vAlign w:val="center"/>
          </w:tcPr>
          <w:p w14:paraId="0C86330E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38" w:type="pct"/>
            <w:vMerge w:val="restart"/>
            <w:vAlign w:val="center"/>
          </w:tcPr>
          <w:p w14:paraId="136161C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19F1B46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398" w:type="pct"/>
            <w:vMerge w:val="restart"/>
            <w:vAlign w:val="center"/>
          </w:tcPr>
          <w:p w14:paraId="68A31029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933" w:type="pct"/>
            <w:gridSpan w:val="2"/>
            <w:vAlign w:val="center"/>
          </w:tcPr>
          <w:p w14:paraId="52AFE3F0" w14:textId="5A6B9E8B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991" w:type="pct"/>
            <w:gridSpan w:val="2"/>
            <w:vAlign w:val="center"/>
          </w:tcPr>
          <w:p w14:paraId="44C24281" w14:textId="6DAE123C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недели</w:t>
            </w:r>
          </w:p>
        </w:tc>
        <w:tc>
          <w:tcPr>
            <w:tcW w:w="601" w:type="pct"/>
            <w:vMerge w:val="restart"/>
            <w:vAlign w:val="center"/>
          </w:tcPr>
          <w:p w14:paraId="0FED716A" w14:textId="02ABA18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1185" w:rsidRPr="00975A94" w14:paraId="51F78D4F" w14:textId="77777777" w:rsidTr="00EA7126">
        <w:tc>
          <w:tcPr>
            <w:tcW w:w="939" w:type="pct"/>
            <w:vMerge/>
          </w:tcPr>
          <w:p w14:paraId="5F99B98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14:paraId="276FCEA8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14:paraId="0757CF9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14:paraId="4EC45F93" w14:textId="6F4EFBE1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2" w:type="pct"/>
          </w:tcPr>
          <w:p w14:paraId="5E936451" w14:textId="602D4555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0" w:type="pct"/>
          </w:tcPr>
          <w:p w14:paraId="577C5011" w14:textId="2D560B6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2" w:type="pct"/>
          </w:tcPr>
          <w:p w14:paraId="57187171" w14:textId="28F8AAC4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1" w:type="pct"/>
            <w:vMerge/>
          </w:tcPr>
          <w:p w14:paraId="5FC4F103" w14:textId="6482A2C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30A" w:rsidRPr="0016053E" w14:paraId="7006356A" w14:textId="6D021A9D" w:rsidTr="0097352B">
        <w:tc>
          <w:tcPr>
            <w:tcW w:w="5000" w:type="pct"/>
            <w:gridSpan w:val="8"/>
          </w:tcPr>
          <w:p w14:paraId="20F4F275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D030A" w:rsidRPr="0016053E" w14:paraId="2A8FBF0D" w14:textId="77777777" w:rsidTr="00EA7126">
        <w:tc>
          <w:tcPr>
            <w:tcW w:w="939" w:type="pct"/>
            <w:vMerge w:val="restart"/>
          </w:tcPr>
          <w:p w14:paraId="393C053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8" w:type="pct"/>
          </w:tcPr>
          <w:p w14:paraId="4EA0E36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8" w:type="pct"/>
          </w:tcPr>
          <w:p w14:paraId="0D419B4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28EE9BA1" w14:textId="49FE7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64D5491A" w14:textId="42FC6D9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65624D93" w14:textId="6905CB5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0746E629" w14:textId="1E56C85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14:paraId="45F859A2" w14:textId="044F3E3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565EBD8A" w14:textId="77777777" w:rsidTr="00EA7126">
        <w:tc>
          <w:tcPr>
            <w:tcW w:w="939" w:type="pct"/>
            <w:vMerge/>
          </w:tcPr>
          <w:p w14:paraId="67A130F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2DE1168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8" w:type="pct"/>
          </w:tcPr>
          <w:p w14:paraId="2F2A10DC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7BD59D43" w14:textId="02513FA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4CFF0F45" w14:textId="02038F1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6FF9B4B0" w14:textId="5D93FE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5995AFFC" w14:textId="1194937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14:paraId="5E8D2DB0" w14:textId="6F12A75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3F53790E" w14:textId="77777777" w:rsidTr="00EA7126">
        <w:tc>
          <w:tcPr>
            <w:tcW w:w="939" w:type="pct"/>
          </w:tcPr>
          <w:p w14:paraId="0B9A3E3D" w14:textId="584D8B19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38" w:type="pct"/>
          </w:tcPr>
          <w:p w14:paraId="37525B3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8" w:type="pct"/>
          </w:tcPr>
          <w:p w14:paraId="6D830C06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57712C5A" w14:textId="0BEA997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2BBF615F" w14:textId="420F5F6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680749D5" w14:textId="62CAAF3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7AA865CA" w14:textId="14B13D9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14:paraId="2955E86D" w14:textId="39AA62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13E37816" w14:textId="77777777" w:rsidTr="00EA7126">
        <w:tc>
          <w:tcPr>
            <w:tcW w:w="939" w:type="pct"/>
            <w:vMerge w:val="restart"/>
          </w:tcPr>
          <w:p w14:paraId="62026823" w14:textId="1D092F3A" w:rsidR="002D030A" w:rsidRPr="0016053E" w:rsidRDefault="00F81185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8" w:type="pct"/>
          </w:tcPr>
          <w:p w14:paraId="1161E3DB" w14:textId="35A52F02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F81185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398" w:type="pct"/>
          </w:tcPr>
          <w:p w14:paraId="736EF391" w14:textId="2774243B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14:paraId="0282E58F" w14:textId="16C93EE8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14:paraId="72AD575E" w14:textId="425AD04F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7EFDA8BC" w14:textId="72479D9A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14:paraId="643F2151" w14:textId="0F37A1E5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14:paraId="64EE055A" w14:textId="445A3928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030A" w:rsidRPr="0016053E" w14:paraId="40F3292D" w14:textId="77777777" w:rsidTr="00EA7126">
        <w:tc>
          <w:tcPr>
            <w:tcW w:w="939" w:type="pct"/>
            <w:vMerge/>
          </w:tcPr>
          <w:p w14:paraId="18829CF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5CB7ED3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8" w:type="pct"/>
          </w:tcPr>
          <w:p w14:paraId="4ACD441C" w14:textId="3E258A0F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14:paraId="3FBACFBF" w14:textId="0BDDDC74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7CC0A99A" w14:textId="2D383749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06376346" w14:textId="058D4B31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15E81E51" w14:textId="0DAC27D2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14:paraId="04DFD183" w14:textId="5F867C6A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030A" w:rsidRPr="0016053E" w14:paraId="1840F9E8" w14:textId="77777777" w:rsidTr="00EA7126">
        <w:tc>
          <w:tcPr>
            <w:tcW w:w="939" w:type="pct"/>
            <w:vMerge/>
          </w:tcPr>
          <w:p w14:paraId="4B7F8BDF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7725D2C2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8" w:type="pct"/>
          </w:tcPr>
          <w:p w14:paraId="01135A23" w14:textId="2723A65B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14:paraId="5E75955A" w14:textId="5E92B8C2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5FEF9714" w14:textId="3DC6DFAA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0583C977" w14:textId="117F59E6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2BD47CA0" w14:textId="5DA87790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11BDC7EA" w14:textId="5757E6E5" w:rsidR="002D030A" w:rsidRPr="00C83597" w:rsidRDefault="00A42093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2D030A" w:rsidRPr="0016053E" w14:paraId="1A842853" w14:textId="77777777" w:rsidTr="00EA7126">
        <w:tc>
          <w:tcPr>
            <w:tcW w:w="939" w:type="pct"/>
            <w:vMerge/>
          </w:tcPr>
          <w:p w14:paraId="0FC0025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54267AE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8" w:type="pct"/>
          </w:tcPr>
          <w:p w14:paraId="6345CBB4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07A4A5CA" w14:textId="22FFB33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5278F15A" w14:textId="468A3D8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04CFE1AA" w14:textId="406694D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3610F3AD" w14:textId="3A68F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4361012C" w14:textId="6241C9B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022B85B4" w14:textId="77777777" w:rsidTr="00EA7126">
        <w:tc>
          <w:tcPr>
            <w:tcW w:w="939" w:type="pct"/>
            <w:vMerge w:val="restart"/>
          </w:tcPr>
          <w:p w14:paraId="5B0BAE5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38" w:type="pct"/>
          </w:tcPr>
          <w:p w14:paraId="6A2B8C8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8" w:type="pct"/>
          </w:tcPr>
          <w:p w14:paraId="23BA0F5A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33EBA50C" w14:textId="68ACD3F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72277D6C" w14:textId="494D379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70037DAF" w14:textId="3259D1C1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50F9A0AE" w14:textId="3AD09A4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14:paraId="139601AA" w14:textId="10E53CBE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0EABD613" w14:textId="77777777" w:rsidTr="00EA7126">
        <w:tc>
          <w:tcPr>
            <w:tcW w:w="939" w:type="pct"/>
            <w:vMerge/>
          </w:tcPr>
          <w:p w14:paraId="5AB5061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DB8311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8" w:type="pct"/>
          </w:tcPr>
          <w:p w14:paraId="4E405D2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16428FB1" w14:textId="6FBC56D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128F29B5" w14:textId="3A1847A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</w:tcPr>
          <w:p w14:paraId="193FC545" w14:textId="275D1C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3E7FAA9A" w14:textId="5081CB8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1" w:type="pct"/>
          </w:tcPr>
          <w:p w14:paraId="42C0BB2C" w14:textId="2D0A3E12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D030A" w:rsidRPr="0016053E" w14:paraId="654C52BA" w14:textId="77777777" w:rsidTr="00EA7126">
        <w:tc>
          <w:tcPr>
            <w:tcW w:w="939" w:type="pct"/>
            <w:vMerge/>
          </w:tcPr>
          <w:p w14:paraId="7140516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4B8070C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8" w:type="pct"/>
          </w:tcPr>
          <w:p w14:paraId="197271C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5682EA8E" w14:textId="1E68D4A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776D2392" w14:textId="36B3CF4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30FA9E03" w14:textId="2B22EBB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198CAA3D" w14:textId="75B9DC6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446BB522" w14:textId="5B15F5F9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66C1BE4F" w14:textId="77777777" w:rsidTr="00EA7126">
        <w:tc>
          <w:tcPr>
            <w:tcW w:w="939" w:type="pct"/>
            <w:vMerge w:val="restart"/>
          </w:tcPr>
          <w:p w14:paraId="3C0E8E3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38" w:type="pct"/>
          </w:tcPr>
          <w:p w14:paraId="15721232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8" w:type="pct"/>
          </w:tcPr>
          <w:p w14:paraId="5430CF92" w14:textId="3E898809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14:paraId="6F97F1D9" w14:textId="071CE9EE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</w:tcPr>
          <w:p w14:paraId="3325FB8F" w14:textId="6DEF66DE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0" w:type="pct"/>
          </w:tcPr>
          <w:p w14:paraId="53305BD0" w14:textId="7E70F3F2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</w:tcPr>
          <w:p w14:paraId="013F239E" w14:textId="40928D56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" w:type="pct"/>
          </w:tcPr>
          <w:p w14:paraId="6E460AD6" w14:textId="4434A9C9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D030A" w:rsidRPr="0016053E" w14:paraId="43F55E56" w14:textId="77777777" w:rsidTr="00EA7126">
        <w:tc>
          <w:tcPr>
            <w:tcW w:w="939" w:type="pct"/>
            <w:vMerge/>
          </w:tcPr>
          <w:p w14:paraId="31AEDBC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1C323D8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8" w:type="pct"/>
          </w:tcPr>
          <w:p w14:paraId="4E6F54E2" w14:textId="79ED00F9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20185113" w14:textId="5F80F50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5FEAF9C0" w14:textId="1E16FD0C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547C2F43" w14:textId="744E5252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3B2E087D" w14:textId="071B3F32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70087382" w14:textId="6F4F039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C1F" w:rsidRPr="0016053E" w14:paraId="50C5E73F" w14:textId="77777777" w:rsidTr="00EA7126">
        <w:tc>
          <w:tcPr>
            <w:tcW w:w="939" w:type="pct"/>
            <w:vMerge/>
          </w:tcPr>
          <w:p w14:paraId="3730F37E" w14:textId="77777777" w:rsidR="00BC5C1F" w:rsidRPr="0016053E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BF9F1FA" w14:textId="77777777" w:rsidR="00BC5C1F" w:rsidRPr="0016053E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8" w:type="pct"/>
          </w:tcPr>
          <w:p w14:paraId="6EC4EF6A" w14:textId="144B3C82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1421AF6B" w14:textId="4CCE6970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6B5363BA" w14:textId="65C53DD9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7925B7D3" w14:textId="426141CA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370A112A" w14:textId="4C451646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1841474F" w14:textId="36AD4D1A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36021985" w14:textId="77777777" w:rsidTr="00EA7126">
        <w:tc>
          <w:tcPr>
            <w:tcW w:w="939" w:type="pct"/>
          </w:tcPr>
          <w:p w14:paraId="47C88B2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8" w:type="pct"/>
          </w:tcPr>
          <w:p w14:paraId="738F1FE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8" w:type="pct"/>
          </w:tcPr>
          <w:p w14:paraId="54C888E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2C383286" w14:textId="5D3FDDDB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02F71227" w14:textId="762F03E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5B8022FB" w14:textId="04B5C3F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5DCAD598" w14:textId="4C2B5E67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497113F7" w14:textId="601854D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391898F8" w14:textId="77777777" w:rsidTr="00EA7126">
        <w:tc>
          <w:tcPr>
            <w:tcW w:w="939" w:type="pct"/>
          </w:tcPr>
          <w:p w14:paraId="0999DE5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8" w:type="pct"/>
          </w:tcPr>
          <w:p w14:paraId="6EF4172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" w:type="pct"/>
          </w:tcPr>
          <w:p w14:paraId="25285788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14:paraId="17B2D0B4" w14:textId="36D16B70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41FD4A21" w14:textId="1B136F3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2D11AB6E" w14:textId="539F894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19EA73D4" w14:textId="2A61FD8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14:paraId="526A4FD3" w14:textId="207C592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566214" w:rsidRPr="0016053E" w14:paraId="3DE00873" w14:textId="77777777" w:rsidTr="00EA7126">
        <w:tc>
          <w:tcPr>
            <w:tcW w:w="2475" w:type="pct"/>
            <w:gridSpan w:val="3"/>
          </w:tcPr>
          <w:p w14:paraId="37BDD39D" w14:textId="480B8FEA" w:rsidR="00566214" w:rsidRPr="0016053E" w:rsidRDefault="00566214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71" w:type="pct"/>
          </w:tcPr>
          <w:p w14:paraId="086BFE36" w14:textId="694C3CB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32041EBB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631BBFDA" w14:textId="2CC32D5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3A9BF8D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CA555FA" w14:textId="5D7445B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D030A" w:rsidRPr="0016053E" w14:paraId="736BFDD5" w14:textId="77777777" w:rsidTr="00EA7126">
        <w:tc>
          <w:tcPr>
            <w:tcW w:w="2475" w:type="pct"/>
            <w:gridSpan w:val="3"/>
            <w:vAlign w:val="center"/>
          </w:tcPr>
          <w:p w14:paraId="7FB13543" w14:textId="77777777" w:rsidR="002D030A" w:rsidRPr="0016053E" w:rsidRDefault="002D030A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</w:tcPr>
          <w:p w14:paraId="4C553D01" w14:textId="63167EC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14:paraId="7D123E54" w14:textId="6F363D7E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0" w:type="pct"/>
          </w:tcPr>
          <w:p w14:paraId="3FEE1D18" w14:textId="06983D2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14:paraId="2CDEEFDF" w14:textId="3C341BE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01" w:type="pct"/>
          </w:tcPr>
          <w:p w14:paraId="7FA502CB" w14:textId="7622255A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C5C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D030A" w:rsidRPr="0016053E" w14:paraId="4392A166" w14:textId="77777777" w:rsidTr="00EA7126">
        <w:tc>
          <w:tcPr>
            <w:tcW w:w="2475" w:type="pct"/>
            <w:gridSpan w:val="3"/>
          </w:tcPr>
          <w:p w14:paraId="10F5D9D4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71" w:type="pct"/>
          </w:tcPr>
          <w:p w14:paraId="42B260D3" w14:textId="0CB5BA8C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14:paraId="50394B14" w14:textId="0D849055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0" w:type="pct"/>
          </w:tcPr>
          <w:p w14:paraId="41022298" w14:textId="38149C65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09F60361" w14:textId="0CFB32C2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01" w:type="pct"/>
          </w:tcPr>
          <w:p w14:paraId="3DEC51C4" w14:textId="5BCC5911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41B3C" w:rsidRPr="0016053E" w14:paraId="4697E1AE" w14:textId="77777777" w:rsidTr="00EA7126">
        <w:tc>
          <w:tcPr>
            <w:tcW w:w="2475" w:type="pct"/>
            <w:gridSpan w:val="3"/>
          </w:tcPr>
          <w:p w14:paraId="1B652DC8" w14:textId="0648A9F5" w:rsidR="00D41B3C" w:rsidRPr="0016053E" w:rsidRDefault="00D41B3C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профильные, предпрофессиональные курсы</w:t>
            </w:r>
          </w:p>
        </w:tc>
        <w:tc>
          <w:tcPr>
            <w:tcW w:w="471" w:type="pct"/>
          </w:tcPr>
          <w:p w14:paraId="139A09C8" w14:textId="59173FF4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14:paraId="1775F302" w14:textId="2873B12B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0" w:type="pct"/>
          </w:tcPr>
          <w:p w14:paraId="22F853CB" w14:textId="7900296E" w:rsidR="00D41B3C" w:rsidRDefault="00D41B3C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</w:tcPr>
          <w:p w14:paraId="2BB351D6" w14:textId="51227789" w:rsidR="00D41B3C" w:rsidRDefault="00D41B3C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1" w:type="pct"/>
          </w:tcPr>
          <w:p w14:paraId="19575656" w14:textId="1368BDAD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,5/3,5</w:t>
            </w:r>
          </w:p>
        </w:tc>
      </w:tr>
      <w:tr w:rsidR="00566214" w:rsidRPr="0016053E" w14:paraId="43322F84" w14:textId="77777777" w:rsidTr="00EA7126">
        <w:tc>
          <w:tcPr>
            <w:tcW w:w="2475" w:type="pct"/>
            <w:gridSpan w:val="3"/>
          </w:tcPr>
          <w:p w14:paraId="1E03782C" w14:textId="19FA62D4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71" w:type="pct"/>
          </w:tcPr>
          <w:p w14:paraId="062603E8" w14:textId="35AE1E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2" w:type="pct"/>
          </w:tcPr>
          <w:p w14:paraId="7B709F8A" w14:textId="73C5C96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</w:tcPr>
          <w:p w14:paraId="2AA55D2E" w14:textId="05CC34DC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2" w:type="pct"/>
          </w:tcPr>
          <w:p w14:paraId="24F484DB" w14:textId="0614977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" w:type="pct"/>
          </w:tcPr>
          <w:p w14:paraId="5399828D" w14:textId="11C35BD2" w:rsidR="00566214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66214" w:rsidRPr="0016053E" w14:paraId="68DF8EA4" w14:textId="77777777" w:rsidTr="00EA7126">
        <w:tc>
          <w:tcPr>
            <w:tcW w:w="2475" w:type="pct"/>
            <w:gridSpan w:val="3"/>
          </w:tcPr>
          <w:p w14:paraId="6B46B0E6" w14:textId="77777777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71" w:type="pct"/>
          </w:tcPr>
          <w:p w14:paraId="11FD6882" w14:textId="1AABC658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2" w:type="pct"/>
          </w:tcPr>
          <w:p w14:paraId="419F0DEE" w14:textId="4AE4D4A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</w:tcPr>
          <w:p w14:paraId="0DE640FA" w14:textId="47BF6E8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2" w:type="pct"/>
          </w:tcPr>
          <w:p w14:paraId="55575E4E" w14:textId="15FFF2A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pct"/>
          </w:tcPr>
          <w:p w14:paraId="13C9CBFA" w14:textId="46F6515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:rsidRPr="0016053E" w14:paraId="01B94194" w14:textId="77777777" w:rsidTr="00EA7126">
        <w:tc>
          <w:tcPr>
            <w:tcW w:w="2475" w:type="pct"/>
            <w:gridSpan w:val="3"/>
            <w:vAlign w:val="center"/>
          </w:tcPr>
          <w:p w14:paraId="63700FB4" w14:textId="77777777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33" w:type="pct"/>
            <w:gridSpan w:val="2"/>
          </w:tcPr>
          <w:p w14:paraId="643E10F4" w14:textId="5D6A9B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991" w:type="pct"/>
            <w:gridSpan w:val="2"/>
          </w:tcPr>
          <w:p w14:paraId="4A111E91" w14:textId="4C2A0D5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601" w:type="pct"/>
          </w:tcPr>
          <w:p w14:paraId="0DCE8FB9" w14:textId="50C6E9D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48ADE" w14:textId="7E9CD800" w:rsidR="00AB28C1" w:rsidRDefault="00AB28C1" w:rsidP="001F5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BD40" w14:textId="493A3524" w:rsidR="0097352B" w:rsidRDefault="009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DA734" w14:textId="3150299D" w:rsidR="00566214" w:rsidRPr="00975A94" w:rsidRDefault="00566214" w:rsidP="00566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8F2D5ED" w14:textId="77777777" w:rsidR="00A724BD" w:rsidRDefault="00A42523" w:rsidP="00A724BD">
      <w:pPr>
        <w:spacing w:after="0"/>
        <w:ind w:right="425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профильного курса </w:t>
      </w:r>
      <w:r w:rsidRPr="00FC51F0">
        <w:rPr>
          <w:rFonts w:ascii="Times New Roman" w:eastAsia="Times New Roman" w:hAnsi="Times New Roman" w:cs="Times New Roman"/>
          <w:b/>
          <w:sz w:val="28"/>
        </w:rPr>
        <w:t>«Лазерные</w:t>
      </w:r>
      <w:r w:rsidRPr="00FC51F0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C51F0">
        <w:rPr>
          <w:rFonts w:ascii="Times New Roman" w:eastAsia="Times New Roman" w:hAnsi="Times New Roman" w:cs="Times New Roman"/>
          <w:b/>
          <w:sz w:val="28"/>
        </w:rPr>
        <w:t>технологии.</w:t>
      </w:r>
      <w:r w:rsidRPr="00FC51F0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</w:p>
    <w:p w14:paraId="7A524798" w14:textId="17B4AA38" w:rsidR="00A42523" w:rsidRPr="006A49A6" w:rsidRDefault="00A42523" w:rsidP="00A724BD">
      <w:pPr>
        <w:spacing w:after="0"/>
        <w:ind w:righ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51F0">
        <w:rPr>
          <w:rFonts w:ascii="Times New Roman" w:eastAsia="Times New Roman" w:hAnsi="Times New Roman" w:cs="Times New Roman"/>
          <w:b/>
          <w:sz w:val="28"/>
        </w:rPr>
        <w:t>Резка</w:t>
      </w:r>
      <w:r w:rsidRPr="00FC51F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C51F0">
        <w:rPr>
          <w:rFonts w:ascii="Times New Roman" w:eastAsia="Times New Roman" w:hAnsi="Times New Roman" w:cs="Times New Roman"/>
          <w:b/>
          <w:sz w:val="28"/>
        </w:rPr>
        <w:t>и</w:t>
      </w:r>
      <w:r w:rsidRPr="00FC51F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C51F0">
        <w:rPr>
          <w:rFonts w:ascii="Times New Roman" w:eastAsia="Times New Roman" w:hAnsi="Times New Roman" w:cs="Times New Roman"/>
          <w:b/>
          <w:spacing w:val="-2"/>
          <w:sz w:val="28"/>
        </w:rPr>
        <w:t>гравировка»</w:t>
      </w:r>
    </w:p>
    <w:p w14:paraId="41918E73" w14:textId="77777777" w:rsidR="00A42523" w:rsidRPr="006A49A6" w:rsidRDefault="00A42523" w:rsidP="00D973E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812B1EA" w14:textId="77777777" w:rsidR="00A42523" w:rsidRPr="006A49A6" w:rsidRDefault="00A42523" w:rsidP="00A42523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9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курса разработана в соответствии с </w:t>
      </w:r>
      <w:r w:rsidRPr="006A49A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</w:t>
      </w:r>
      <w:r w:rsidRPr="006A49A6">
        <w:rPr>
          <w:rFonts w:ascii="Times New Roman" w:hAnsi="Times New Roman" w:cs="Times New Roman"/>
          <w:b/>
          <w:sz w:val="28"/>
          <w:szCs w:val="28"/>
        </w:rPr>
        <w:t>стандартом</w:t>
      </w:r>
      <w:r w:rsidRPr="006A49A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образования», </w:t>
      </w:r>
    </w:p>
    <w:p w14:paraId="50401335" w14:textId="77777777" w:rsidR="00A42523" w:rsidRPr="006A49A6" w:rsidRDefault="00A42523" w:rsidP="00A42523">
      <w:pPr>
        <w:widowControl w:val="0"/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49A6">
        <w:rPr>
          <w:rFonts w:ascii="Times New Roman" w:hAnsi="Times New Roman" w:cs="Times New Roman"/>
          <w:bCs/>
          <w:sz w:val="28"/>
          <w:szCs w:val="28"/>
        </w:rPr>
        <w:t>Сроки реализации: 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9A6">
        <w:rPr>
          <w:rFonts w:ascii="Times New Roman" w:hAnsi="Times New Roman" w:cs="Times New Roman"/>
          <w:bCs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  <w:r w:rsidRPr="006A49A6">
        <w:rPr>
          <w:rFonts w:ascii="Times New Roman" w:hAnsi="Times New Roman" w:cs="Times New Roman"/>
          <w:bCs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A49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A49A6">
        <w:rPr>
          <w:rFonts w:ascii="Times New Roman" w:hAnsi="Times New Roman" w:cs="Times New Roman"/>
          <w:bCs/>
          <w:sz w:val="28"/>
          <w:szCs w:val="28"/>
        </w:rPr>
        <w:t xml:space="preserve"> час в неделю</w:t>
      </w:r>
    </w:p>
    <w:p w14:paraId="452DB0BF" w14:textId="77777777" w:rsidR="00A42523" w:rsidRPr="006A49A6" w:rsidRDefault="00A42523" w:rsidP="00D973E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04E256B9" w14:textId="77777777" w:rsidR="00A42523" w:rsidRPr="006A49A6" w:rsidRDefault="00A42523" w:rsidP="00A42523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42523" w:rsidRPr="006A49A6" w14:paraId="119ED26C" w14:textId="77777777" w:rsidTr="007E2745">
        <w:tc>
          <w:tcPr>
            <w:tcW w:w="5000" w:type="pct"/>
          </w:tcPr>
          <w:p w14:paraId="7A25A7AF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Гражданское воспитание</w:t>
            </w:r>
          </w:p>
        </w:tc>
      </w:tr>
      <w:tr w:rsidR="00A42523" w:rsidRPr="006A49A6" w14:paraId="7B66FAF4" w14:textId="77777777" w:rsidTr="007E2745">
        <w:tc>
          <w:tcPr>
            <w:tcW w:w="5000" w:type="pct"/>
          </w:tcPr>
          <w:p w14:paraId="14FB37CD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049880A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698C3D9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4423A92A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71D8BE6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8CAFA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73B5CE1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к гуманитарной и волонтерской деятельности;</w:t>
            </w:r>
          </w:p>
        </w:tc>
      </w:tr>
      <w:tr w:rsidR="00A42523" w:rsidRPr="006A49A6" w14:paraId="44B36FFB" w14:textId="77777777" w:rsidTr="007E2745">
        <w:tc>
          <w:tcPr>
            <w:tcW w:w="5000" w:type="pct"/>
          </w:tcPr>
          <w:p w14:paraId="38B64CF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Патриотическое воспитание</w:t>
            </w:r>
          </w:p>
        </w:tc>
      </w:tr>
      <w:tr w:rsidR="00A42523" w:rsidRPr="006A49A6" w14:paraId="47989DA9" w14:textId="77777777" w:rsidTr="007E2745">
        <w:tc>
          <w:tcPr>
            <w:tcW w:w="5000" w:type="pct"/>
          </w:tcPr>
          <w:p w14:paraId="32DBB844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238D881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49D6917F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A42523" w:rsidRPr="006A49A6" w14:paraId="2A9A73BC" w14:textId="77777777" w:rsidTr="007E2745">
        <w:tc>
          <w:tcPr>
            <w:tcW w:w="5000" w:type="pct"/>
          </w:tcPr>
          <w:p w14:paraId="44E54525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Духовно-нравственное воспитание</w:t>
            </w:r>
          </w:p>
        </w:tc>
      </w:tr>
      <w:tr w:rsidR="00A42523" w:rsidRPr="006A49A6" w14:paraId="0E1A8C76" w14:textId="77777777" w:rsidTr="007E2745">
        <w:tc>
          <w:tcPr>
            <w:tcW w:w="5000" w:type="pct"/>
          </w:tcPr>
          <w:p w14:paraId="0256BE3B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осознание духовных ценностей российского народа;</w:t>
            </w:r>
          </w:p>
          <w:p w14:paraId="54CC831F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нравственного сознания, этического поведения;</w:t>
            </w:r>
          </w:p>
          <w:p w14:paraId="44CF241D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9A953EF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осознание личного вклада в построение устойчивого будущего;</w:t>
            </w:r>
          </w:p>
          <w:p w14:paraId="5005EB23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A42523" w:rsidRPr="006A49A6" w14:paraId="1A8FA8DD" w14:textId="77777777" w:rsidTr="007E2745">
        <w:tc>
          <w:tcPr>
            <w:tcW w:w="5000" w:type="pct"/>
          </w:tcPr>
          <w:p w14:paraId="2B8B502D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Эстетическое воспитание</w:t>
            </w:r>
          </w:p>
        </w:tc>
      </w:tr>
      <w:tr w:rsidR="00A42523" w:rsidRPr="006A49A6" w14:paraId="0016439B" w14:textId="77777777" w:rsidTr="007E2745">
        <w:tc>
          <w:tcPr>
            <w:tcW w:w="5000" w:type="pct"/>
          </w:tcPr>
          <w:p w14:paraId="144DE9F3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0C14C395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39FD65E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5EF8034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A42523" w:rsidRPr="006A49A6" w14:paraId="482FBD86" w14:textId="77777777" w:rsidTr="007E2745">
        <w:tc>
          <w:tcPr>
            <w:tcW w:w="5000" w:type="pct"/>
          </w:tcPr>
          <w:p w14:paraId="712C3665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Физическое воспитание</w:t>
            </w:r>
          </w:p>
        </w:tc>
      </w:tr>
      <w:tr w:rsidR="00A42523" w:rsidRPr="006A49A6" w14:paraId="01A0B65D" w14:textId="77777777" w:rsidTr="007E2745">
        <w:tc>
          <w:tcPr>
            <w:tcW w:w="5000" w:type="pct"/>
          </w:tcPr>
          <w:p w14:paraId="6A869678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8475CCC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74BFEAD4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A42523" w:rsidRPr="006A49A6" w14:paraId="1F0FFE30" w14:textId="77777777" w:rsidTr="007E2745">
        <w:tc>
          <w:tcPr>
            <w:tcW w:w="5000" w:type="pct"/>
          </w:tcPr>
          <w:p w14:paraId="0D80BE44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Трудовое воспитание</w:t>
            </w:r>
          </w:p>
        </w:tc>
      </w:tr>
      <w:tr w:rsidR="00A42523" w:rsidRPr="006A49A6" w14:paraId="6D4B3FCE" w14:textId="77777777" w:rsidTr="007E2745">
        <w:tc>
          <w:tcPr>
            <w:tcW w:w="5000" w:type="pct"/>
          </w:tcPr>
          <w:p w14:paraId="4397415B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к труду, осознание ценности мастерства, трудолюбие;</w:t>
            </w:r>
          </w:p>
          <w:p w14:paraId="1CB30DF3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C2AE2D2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44C46F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A42523" w:rsidRPr="006A49A6" w14:paraId="577CBBBF" w14:textId="77777777" w:rsidTr="007E2745">
        <w:trPr>
          <w:trHeight w:val="278"/>
        </w:trPr>
        <w:tc>
          <w:tcPr>
            <w:tcW w:w="5000" w:type="pct"/>
          </w:tcPr>
          <w:p w14:paraId="7ADBA603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Экологическое воспитание</w:t>
            </w:r>
          </w:p>
        </w:tc>
      </w:tr>
      <w:tr w:rsidR="00A42523" w:rsidRPr="006A49A6" w14:paraId="66B2F9EF" w14:textId="77777777" w:rsidTr="007E2745">
        <w:tc>
          <w:tcPr>
            <w:tcW w:w="5000" w:type="pct"/>
          </w:tcPr>
          <w:p w14:paraId="673B7590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F19F3B8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1A7D4F3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активное неприятие действий, приносящих вред окружающей среде;</w:t>
            </w:r>
          </w:p>
          <w:p w14:paraId="2EA158E7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7EDC5B99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расширение опыта деятельности экологической направленности;</w:t>
            </w:r>
          </w:p>
        </w:tc>
      </w:tr>
      <w:tr w:rsidR="00A42523" w:rsidRPr="006A49A6" w14:paraId="458393B7" w14:textId="77777777" w:rsidTr="007E2745">
        <w:tc>
          <w:tcPr>
            <w:tcW w:w="5000" w:type="pct"/>
          </w:tcPr>
          <w:p w14:paraId="7B2B41AD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Ценности научного познания</w:t>
            </w:r>
          </w:p>
        </w:tc>
      </w:tr>
      <w:tr w:rsidR="00A42523" w:rsidRPr="006A49A6" w14:paraId="246FC4EA" w14:textId="77777777" w:rsidTr="007E2745">
        <w:tc>
          <w:tcPr>
            <w:tcW w:w="5000" w:type="pct"/>
          </w:tcPr>
          <w:p w14:paraId="63C6B5B6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935E5FA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3C48004" w14:textId="77777777" w:rsidR="00A42523" w:rsidRPr="006A49A6" w:rsidRDefault="00A42523" w:rsidP="007E2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6A49A6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6EE205F8" w14:textId="77777777" w:rsidR="00A42523" w:rsidRPr="006A49A6" w:rsidRDefault="00A42523" w:rsidP="00A42523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A42523" w:rsidRPr="006A49A6" w14:paraId="13BAA6B5" w14:textId="77777777" w:rsidTr="007E2745">
        <w:tc>
          <w:tcPr>
            <w:tcW w:w="5000" w:type="pct"/>
          </w:tcPr>
          <w:p w14:paraId="700BE770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</w:tr>
      <w:tr w:rsidR="00A42523" w:rsidRPr="006A49A6" w14:paraId="04F13202" w14:textId="77777777" w:rsidTr="007E2745">
        <w:tc>
          <w:tcPr>
            <w:tcW w:w="5000" w:type="pct"/>
          </w:tcPr>
          <w:p w14:paraId="7A9A1A55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Базовые логические действия</w:t>
            </w:r>
          </w:p>
        </w:tc>
      </w:tr>
      <w:tr w:rsidR="00A42523" w:rsidRPr="006A49A6" w14:paraId="7FBFD5CF" w14:textId="77777777" w:rsidTr="007E2745">
        <w:tc>
          <w:tcPr>
            <w:tcW w:w="5000" w:type="pct"/>
          </w:tcPr>
          <w:p w14:paraId="34182568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Выявлять и характеризовать существенные признаки объектов (явлений).</w:t>
            </w:r>
          </w:p>
          <w:p w14:paraId="1D5FE6D7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03279AB4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2166A1A4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Выявлять причинно-следственные связи при изучении явлений и процессов.</w:t>
            </w:r>
          </w:p>
          <w:p w14:paraId="7953D789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20809423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A42523" w:rsidRPr="006A49A6" w14:paraId="587E5435" w14:textId="77777777" w:rsidTr="007E2745">
        <w:tc>
          <w:tcPr>
            <w:tcW w:w="5000" w:type="pct"/>
          </w:tcPr>
          <w:p w14:paraId="7D7A50E5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</w:t>
            </w:r>
          </w:p>
        </w:tc>
      </w:tr>
      <w:tr w:rsidR="00A42523" w:rsidRPr="006A49A6" w14:paraId="038CBFC2" w14:textId="77777777" w:rsidTr="007E2745">
        <w:tc>
          <w:tcPr>
            <w:tcW w:w="5000" w:type="pct"/>
          </w:tcPr>
          <w:p w14:paraId="01714834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  <w:p w14:paraId="71EBA949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lastRenderedPageBreak/>
              <w:t>Оценивать на применимость и достоверность информацию, полученную в ходе исследования (эксперимента).</w:t>
            </w:r>
          </w:p>
          <w:p w14:paraId="78CA50C6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0489C008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3398AF60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A42523" w:rsidRPr="006A49A6" w14:paraId="60B0A3D8" w14:textId="77777777" w:rsidTr="007E2745">
        <w:tc>
          <w:tcPr>
            <w:tcW w:w="5000" w:type="pct"/>
          </w:tcPr>
          <w:p w14:paraId="49A52CB3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lastRenderedPageBreak/>
              <w:t>Работа с информацией</w:t>
            </w:r>
          </w:p>
        </w:tc>
      </w:tr>
      <w:tr w:rsidR="00A42523" w:rsidRPr="006A49A6" w14:paraId="19CDFBBA" w14:textId="77777777" w:rsidTr="007E2745">
        <w:tc>
          <w:tcPr>
            <w:tcW w:w="5000" w:type="pct"/>
          </w:tcPr>
          <w:p w14:paraId="738A86FB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  </w:r>
          </w:p>
          <w:p w14:paraId="24695282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778EFA7F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432CDFF5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2B98A3BB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Эффективно запоминать и систематизировать информацию.</w:t>
            </w:r>
          </w:p>
        </w:tc>
      </w:tr>
      <w:tr w:rsidR="00A42523" w:rsidRPr="006A49A6" w14:paraId="19E349CF" w14:textId="77777777" w:rsidTr="007E2745">
        <w:trPr>
          <w:trHeight w:val="274"/>
        </w:trPr>
        <w:tc>
          <w:tcPr>
            <w:tcW w:w="5000" w:type="pct"/>
          </w:tcPr>
          <w:p w14:paraId="0E3ECA4B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</w:tr>
      <w:tr w:rsidR="00A42523" w:rsidRPr="006A49A6" w14:paraId="0FAEDC24" w14:textId="77777777" w:rsidTr="007E2745">
        <w:tc>
          <w:tcPr>
            <w:tcW w:w="5000" w:type="pct"/>
          </w:tcPr>
          <w:p w14:paraId="3F934445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Общение</w:t>
            </w:r>
          </w:p>
        </w:tc>
      </w:tr>
      <w:tr w:rsidR="00A42523" w:rsidRPr="006A49A6" w14:paraId="3953ABBC" w14:textId="77777777" w:rsidTr="007E2745">
        <w:tc>
          <w:tcPr>
            <w:tcW w:w="5000" w:type="pct"/>
          </w:tcPr>
          <w:p w14:paraId="42401916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Выражать себя (свою точку зрения) в устных и письменных текстах.</w:t>
            </w:r>
          </w:p>
          <w:p w14:paraId="300F29D3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50C44C68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15B419EF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A42523" w:rsidRPr="006A49A6" w14:paraId="69C2846F" w14:textId="77777777" w:rsidTr="007E2745">
        <w:tc>
          <w:tcPr>
            <w:tcW w:w="5000" w:type="pct"/>
          </w:tcPr>
          <w:p w14:paraId="59F010D4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Совместная деятельность</w:t>
            </w:r>
          </w:p>
        </w:tc>
      </w:tr>
      <w:tr w:rsidR="00A42523" w:rsidRPr="006A49A6" w14:paraId="76F16655" w14:textId="77777777" w:rsidTr="007E2745">
        <w:tc>
          <w:tcPr>
            <w:tcW w:w="5000" w:type="pct"/>
          </w:tcPr>
          <w:p w14:paraId="665F73FC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A42523" w:rsidRPr="006A49A6" w14:paraId="787D36C2" w14:textId="77777777" w:rsidTr="007E2745">
        <w:tc>
          <w:tcPr>
            <w:tcW w:w="5000" w:type="pct"/>
          </w:tcPr>
          <w:p w14:paraId="25EFB847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</w:tr>
      <w:tr w:rsidR="00A42523" w:rsidRPr="006A49A6" w14:paraId="0D00F845" w14:textId="77777777" w:rsidTr="007E2745">
        <w:tc>
          <w:tcPr>
            <w:tcW w:w="5000" w:type="pct"/>
          </w:tcPr>
          <w:p w14:paraId="76AAAECD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lastRenderedPageBreak/>
              <w:t>Самоорганизация</w:t>
            </w:r>
          </w:p>
        </w:tc>
      </w:tr>
      <w:tr w:rsidR="00A42523" w:rsidRPr="006A49A6" w14:paraId="3AAE90F9" w14:textId="77777777" w:rsidTr="007E2745">
        <w:tc>
          <w:tcPr>
            <w:tcW w:w="5000" w:type="pct"/>
          </w:tcPr>
          <w:p w14:paraId="7941240A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      </w:r>
          </w:p>
          <w:p w14:paraId="53107D95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A42523" w:rsidRPr="006A49A6" w14:paraId="53651657" w14:textId="77777777" w:rsidTr="007E2745">
        <w:tc>
          <w:tcPr>
            <w:tcW w:w="5000" w:type="pct"/>
          </w:tcPr>
          <w:p w14:paraId="55FC841C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Самоконтроль</w:t>
            </w:r>
          </w:p>
        </w:tc>
      </w:tr>
      <w:tr w:rsidR="00A42523" w:rsidRPr="006A49A6" w14:paraId="59E53A1B" w14:textId="77777777" w:rsidTr="007E2745">
        <w:tc>
          <w:tcPr>
            <w:tcW w:w="5000" w:type="pct"/>
          </w:tcPr>
          <w:p w14:paraId="6816DE38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Владеть способами самоконтроля, само мотивации и рефлексии.</w:t>
            </w:r>
          </w:p>
          <w:p w14:paraId="505809A5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5C76F015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A42523" w:rsidRPr="006A49A6" w14:paraId="0C692692" w14:textId="77777777" w:rsidTr="007E2745">
        <w:tc>
          <w:tcPr>
            <w:tcW w:w="5000" w:type="pct"/>
          </w:tcPr>
          <w:p w14:paraId="49F30DE7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Эмоциональный интеллект</w:t>
            </w:r>
          </w:p>
        </w:tc>
      </w:tr>
      <w:tr w:rsidR="00A42523" w:rsidRPr="006A49A6" w14:paraId="52C0CE10" w14:textId="77777777" w:rsidTr="007E2745">
        <w:tc>
          <w:tcPr>
            <w:tcW w:w="5000" w:type="pct"/>
          </w:tcPr>
          <w:p w14:paraId="38F965BD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      </w:r>
          </w:p>
        </w:tc>
      </w:tr>
      <w:tr w:rsidR="00A42523" w:rsidRPr="006A49A6" w14:paraId="38A0C0E6" w14:textId="77777777" w:rsidTr="007E2745">
        <w:tc>
          <w:tcPr>
            <w:tcW w:w="5000" w:type="pct"/>
          </w:tcPr>
          <w:p w14:paraId="49AE23D0" w14:textId="77777777" w:rsidR="00A42523" w:rsidRPr="006A49A6" w:rsidRDefault="00A42523" w:rsidP="007E2745">
            <w:pPr>
              <w:rPr>
                <w:rFonts w:ascii="Times New Roman" w:hAnsi="Times New Roman" w:cs="Times New Roman"/>
                <w:b/>
                <w:bCs/>
              </w:rPr>
            </w:pPr>
            <w:r w:rsidRPr="006A49A6">
              <w:rPr>
                <w:rFonts w:ascii="Times New Roman" w:hAnsi="Times New Roman" w:cs="Times New Roman"/>
                <w:b/>
                <w:bCs/>
              </w:rPr>
              <w:t>Принятие себя и других</w:t>
            </w:r>
          </w:p>
        </w:tc>
      </w:tr>
      <w:tr w:rsidR="00A42523" w:rsidRPr="006A49A6" w14:paraId="637A562F" w14:textId="77777777" w:rsidTr="007E2745">
        <w:tc>
          <w:tcPr>
            <w:tcW w:w="5000" w:type="pct"/>
          </w:tcPr>
          <w:p w14:paraId="0A150555" w14:textId="77777777" w:rsidR="00A42523" w:rsidRPr="006A49A6" w:rsidRDefault="00A42523" w:rsidP="007E274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A49A6">
              <w:rPr>
                <w:rFonts w:ascii="Times New Roman" w:hAnsi="Times New Roman" w:cs="Times New Roman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      </w:r>
          </w:p>
        </w:tc>
      </w:tr>
    </w:tbl>
    <w:p w14:paraId="67492DC7" w14:textId="77777777" w:rsidR="00A42523" w:rsidRPr="006A49A6" w:rsidRDefault="00A42523" w:rsidP="00A42523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6E09ED" w14:textId="77777777" w:rsidR="00A42523" w:rsidRDefault="00A42523" w:rsidP="00A425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9A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17FB2C0" w14:textId="77777777" w:rsidR="00A42523" w:rsidRPr="007B691A" w:rsidRDefault="00A42523" w:rsidP="00A42523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7B691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7B69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Pr="007B69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7B69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69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>лазере;</w:t>
      </w:r>
    </w:p>
    <w:p w14:paraId="1AF927B9" w14:textId="77777777" w:rsidR="00A42523" w:rsidRPr="007B691A" w:rsidRDefault="00A42523" w:rsidP="00A42523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7B691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7B69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B69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B69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макетов</w:t>
      </w:r>
      <w:r w:rsidRPr="007B69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>CorelDraw</w:t>
      </w:r>
      <w:proofErr w:type="spellEnd"/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6375B1FB" w14:textId="77777777" w:rsidR="00A42523" w:rsidRPr="007B691A" w:rsidRDefault="00A42523" w:rsidP="00A42523">
      <w:pPr>
        <w:widowControl w:val="0"/>
        <w:autoSpaceDE w:val="0"/>
        <w:autoSpaceDN w:val="0"/>
        <w:spacing w:after="0" w:line="240" w:lineRule="auto"/>
        <w:ind w:left="427" w:right="4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 xml:space="preserve"> создавать различные проекты;</w:t>
      </w:r>
    </w:p>
    <w:p w14:paraId="3539E45B" w14:textId="77777777" w:rsidR="00A42523" w:rsidRPr="007B691A" w:rsidRDefault="00A42523" w:rsidP="00A42523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7B69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69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лазерным</w:t>
      </w:r>
      <w:r w:rsidRPr="007B69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комплексом</w:t>
      </w:r>
      <w:r w:rsidRPr="00E0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 xml:space="preserve">используя программу </w:t>
      </w:r>
      <w:proofErr w:type="spellStart"/>
      <w:r w:rsidRPr="007B691A">
        <w:rPr>
          <w:rFonts w:ascii="Times New Roman" w:eastAsia="Times New Roman" w:hAnsi="Times New Roman" w:cs="Times New Roman"/>
          <w:sz w:val="28"/>
          <w:szCs w:val="28"/>
        </w:rPr>
        <w:t>LaserRDWorks</w:t>
      </w:r>
      <w:proofErr w:type="spellEnd"/>
      <w:r w:rsidRPr="007B691A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08FA4417" w14:textId="77777777" w:rsidR="00A42523" w:rsidRDefault="00A42523" w:rsidP="00A42523">
      <w:pPr>
        <w:widowControl w:val="0"/>
        <w:autoSpaceDE w:val="0"/>
        <w:autoSpaceDN w:val="0"/>
        <w:spacing w:after="0" w:line="360" w:lineRule="auto"/>
        <w:ind w:left="427" w:right="8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освоить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резк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691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691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лазерном</w:t>
      </w:r>
      <w:r w:rsidRPr="007B691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691A">
        <w:rPr>
          <w:rFonts w:ascii="Times New Roman" w:eastAsia="Times New Roman" w:hAnsi="Times New Roman" w:cs="Times New Roman"/>
          <w:sz w:val="28"/>
          <w:szCs w:val="28"/>
        </w:rPr>
        <w:t>станке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12CF58" w14:textId="77777777" w:rsidR="00A42523" w:rsidRPr="006A49A6" w:rsidRDefault="00A42523" w:rsidP="00A42523">
      <w:pPr>
        <w:widowControl w:val="0"/>
        <w:autoSpaceDE w:val="0"/>
        <w:autoSpaceDN w:val="0"/>
        <w:spacing w:after="0" w:line="360" w:lineRule="auto"/>
        <w:ind w:left="427" w:right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A49A6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60A92428" w14:textId="77777777" w:rsidR="00A42523" w:rsidRPr="00A42523" w:rsidRDefault="00A42523" w:rsidP="00A42523">
      <w:pPr>
        <w:pStyle w:val="TableParagraph"/>
        <w:spacing w:line="322" w:lineRule="exact"/>
        <w:ind w:right="90" w:firstLine="426"/>
        <w:rPr>
          <w:rFonts w:ascii="Times New Roman" w:hAnsi="Times New Roman" w:cs="Times New Roman"/>
          <w:bCs/>
          <w:sz w:val="28"/>
        </w:rPr>
      </w:pPr>
      <w:r w:rsidRPr="00A4252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A42523">
        <w:rPr>
          <w:rFonts w:ascii="Times New Roman" w:hAnsi="Times New Roman" w:cs="Times New Roman"/>
          <w:bCs/>
          <w:spacing w:val="-2"/>
          <w:sz w:val="28"/>
        </w:rPr>
        <w:t xml:space="preserve"> Организационное занятие.</w:t>
      </w:r>
    </w:p>
    <w:p w14:paraId="53DCED6B" w14:textId="77777777" w:rsidR="00A42523" w:rsidRPr="00A42523" w:rsidRDefault="00A42523" w:rsidP="00A42523">
      <w:pPr>
        <w:pStyle w:val="TableParagraph"/>
        <w:ind w:right="90" w:firstLine="426"/>
        <w:rPr>
          <w:rFonts w:ascii="Times New Roman" w:hAnsi="Times New Roman" w:cs="Times New Roman"/>
          <w:bCs/>
          <w:spacing w:val="-2"/>
          <w:sz w:val="28"/>
        </w:rPr>
      </w:pPr>
      <w:bookmarkStart w:id="12" w:name="_Hlk195714614"/>
      <w:r w:rsidRPr="00A42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2. </w:t>
      </w:r>
      <w:bookmarkEnd w:id="12"/>
      <w:r w:rsidRPr="00A42523">
        <w:rPr>
          <w:rFonts w:ascii="Times New Roman" w:hAnsi="Times New Roman" w:cs="Times New Roman"/>
          <w:bCs/>
          <w:sz w:val="28"/>
        </w:rPr>
        <w:t xml:space="preserve">Интерфейс системы </w:t>
      </w:r>
      <w:r w:rsidRPr="00A42523">
        <w:rPr>
          <w:rFonts w:ascii="Times New Roman" w:hAnsi="Times New Roman" w:cs="Times New Roman"/>
          <w:bCs/>
          <w:sz w:val="28"/>
          <w:lang w:val="en-US"/>
        </w:rPr>
        <w:t>CorelDRAW</w:t>
      </w:r>
      <w:r w:rsidRPr="00A42523">
        <w:rPr>
          <w:rFonts w:ascii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  <w:lang w:val="en-US"/>
        </w:rPr>
        <w:t>Graphics</w:t>
      </w:r>
      <w:r w:rsidRPr="00A42523">
        <w:rPr>
          <w:rFonts w:ascii="Times New Roman" w:hAnsi="Times New Roman" w:cs="Times New Roman"/>
          <w:bCs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  <w:lang w:val="en-US"/>
        </w:rPr>
        <w:t>Suite</w:t>
      </w:r>
      <w:r w:rsidRPr="00A42523">
        <w:rPr>
          <w:rFonts w:ascii="Times New Roman" w:hAnsi="Times New Roman" w:cs="Times New Roman"/>
          <w:bCs/>
          <w:sz w:val="28"/>
        </w:rPr>
        <w:t xml:space="preserve">. Движение </w:t>
      </w:r>
      <w:r w:rsidRPr="00A42523">
        <w:rPr>
          <w:rFonts w:ascii="Times New Roman" w:hAnsi="Times New Roman" w:cs="Times New Roman"/>
          <w:bCs/>
          <w:spacing w:val="-2"/>
          <w:sz w:val="28"/>
        </w:rPr>
        <w:t>WORLDSKILLS.</w:t>
      </w:r>
    </w:p>
    <w:p w14:paraId="5D8D085F" w14:textId="77777777" w:rsidR="00A42523" w:rsidRPr="00A42523" w:rsidRDefault="00A42523" w:rsidP="00A42523">
      <w:pPr>
        <w:pStyle w:val="TableParagraph"/>
        <w:ind w:right="90"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hAnsi="Times New Roman" w:cs="Times New Roman"/>
          <w:bCs/>
          <w:color w:val="000000"/>
          <w:sz w:val="28"/>
          <w:szCs w:val="28"/>
        </w:rPr>
        <w:t>Тема 3.</w:t>
      </w:r>
      <w:r w:rsidRPr="00A42523">
        <w:rPr>
          <w:rFonts w:ascii="Times New Roman" w:hAnsi="Times New Roman" w:cs="Times New Roman"/>
          <w:bCs/>
          <w:sz w:val="28"/>
        </w:rPr>
        <w:t xml:space="preserve"> Подготовка</w:t>
      </w:r>
      <w:r w:rsidRPr="00A42523">
        <w:rPr>
          <w:rFonts w:ascii="Times New Roman" w:hAnsi="Times New Roman" w:cs="Times New Roman"/>
          <w:bCs/>
          <w:spacing w:val="-3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векторов</w:t>
      </w:r>
      <w:r w:rsidRPr="00A42523">
        <w:rPr>
          <w:rFonts w:ascii="Times New Roman" w:hAnsi="Times New Roman" w:cs="Times New Roman"/>
          <w:bCs/>
          <w:spacing w:val="-5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и чертежей</w:t>
      </w:r>
      <w:r w:rsidRPr="00A42523">
        <w:rPr>
          <w:rFonts w:ascii="Times New Roman" w:hAnsi="Times New Roman" w:cs="Times New Roman"/>
          <w:bCs/>
          <w:spacing w:val="-9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для</w:t>
      </w:r>
      <w:r w:rsidRPr="00A42523">
        <w:rPr>
          <w:rFonts w:ascii="Times New Roman" w:hAnsi="Times New Roman" w:cs="Times New Roman"/>
          <w:bCs/>
          <w:spacing w:val="-5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станков</w:t>
      </w:r>
      <w:r w:rsidRPr="00A42523">
        <w:rPr>
          <w:rFonts w:ascii="Times New Roman" w:hAnsi="Times New Roman" w:cs="Times New Roman"/>
          <w:bCs/>
          <w:spacing w:val="-5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pacing w:val="-10"/>
          <w:sz w:val="28"/>
        </w:rPr>
        <w:t xml:space="preserve">с </w:t>
      </w:r>
      <w:r w:rsidRPr="00A42523">
        <w:rPr>
          <w:rFonts w:ascii="Times New Roman" w:hAnsi="Times New Roman" w:cs="Times New Roman"/>
          <w:bCs/>
          <w:spacing w:val="-5"/>
          <w:sz w:val="28"/>
        </w:rPr>
        <w:t>ЧПУ.</w:t>
      </w:r>
    </w:p>
    <w:p w14:paraId="068710F0" w14:textId="77777777" w:rsidR="00A42523" w:rsidRP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4.</w:t>
      </w:r>
      <w:r w:rsidRPr="00A42523">
        <w:rPr>
          <w:rFonts w:ascii="Times New Roman" w:eastAsia="Times New Roman" w:hAnsi="Times New Roman" w:cs="Times New Roman"/>
          <w:bCs/>
          <w:sz w:val="28"/>
        </w:rPr>
        <w:t xml:space="preserve"> Материалы для лазерной</w:t>
      </w:r>
      <w:r w:rsidRPr="00A42523">
        <w:rPr>
          <w:rFonts w:ascii="Times New Roman" w:eastAsia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eastAsia="Times New Roman" w:hAnsi="Times New Roman" w:cs="Times New Roman"/>
          <w:bCs/>
          <w:sz w:val="28"/>
        </w:rPr>
        <w:t>резки</w:t>
      </w:r>
      <w:r w:rsidRPr="00A42523">
        <w:rPr>
          <w:rFonts w:ascii="Times New Roman" w:eastAsia="Times New Roman" w:hAnsi="Times New Roman" w:cs="Times New Roman"/>
          <w:bCs/>
          <w:spacing w:val="-17"/>
          <w:sz w:val="28"/>
        </w:rPr>
        <w:t xml:space="preserve"> </w:t>
      </w:r>
      <w:r w:rsidRPr="00A42523"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A42523">
        <w:rPr>
          <w:rFonts w:ascii="Times New Roman" w:eastAsia="Times New Roman" w:hAnsi="Times New Roman" w:cs="Times New Roman"/>
          <w:bCs/>
          <w:spacing w:val="-2"/>
          <w:sz w:val="28"/>
        </w:rPr>
        <w:t>гравировки.</w:t>
      </w:r>
    </w:p>
    <w:p w14:paraId="06A1744C" w14:textId="77777777" w:rsidR="00A42523" w:rsidRPr="00A42523" w:rsidRDefault="00A42523" w:rsidP="00A42523">
      <w:pPr>
        <w:pStyle w:val="TableParagraph"/>
        <w:ind w:right="90"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hAnsi="Times New Roman" w:cs="Times New Roman"/>
          <w:bCs/>
          <w:color w:val="000000"/>
          <w:sz w:val="28"/>
          <w:szCs w:val="28"/>
        </w:rPr>
        <w:t>Тема 5.</w:t>
      </w:r>
      <w:r w:rsidRPr="00A42523">
        <w:rPr>
          <w:rFonts w:ascii="Times New Roman" w:hAnsi="Times New Roman" w:cs="Times New Roman"/>
          <w:bCs/>
          <w:sz w:val="28"/>
        </w:rPr>
        <w:t xml:space="preserve"> Подготовка</w:t>
      </w:r>
      <w:r w:rsidRPr="00A42523">
        <w:rPr>
          <w:rFonts w:ascii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файлов</w:t>
      </w:r>
      <w:r w:rsidRPr="00A42523">
        <w:rPr>
          <w:rFonts w:ascii="Times New Roman" w:hAnsi="Times New Roman" w:cs="Times New Roman"/>
          <w:bCs/>
          <w:spacing w:val="-17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 xml:space="preserve">в </w:t>
      </w:r>
      <w:proofErr w:type="spellStart"/>
      <w:r w:rsidRPr="00A42523">
        <w:rPr>
          <w:rFonts w:ascii="Times New Roman" w:hAnsi="Times New Roman" w:cs="Times New Roman"/>
          <w:bCs/>
          <w:sz w:val="28"/>
        </w:rPr>
        <w:t>CorelDRAW</w:t>
      </w:r>
      <w:proofErr w:type="spellEnd"/>
      <w:r w:rsidRPr="00A42523">
        <w:rPr>
          <w:rFonts w:ascii="Times New Roman" w:hAnsi="Times New Roman" w:cs="Times New Roman"/>
          <w:bCs/>
          <w:sz w:val="28"/>
        </w:rPr>
        <w:t xml:space="preserve"> для лазерной резки и</w:t>
      </w:r>
      <w:r w:rsidRPr="00A42523">
        <w:rPr>
          <w:rFonts w:ascii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гравировки</w:t>
      </w:r>
      <w:r w:rsidRPr="00A42523">
        <w:rPr>
          <w:rFonts w:ascii="Times New Roman" w:hAnsi="Times New Roman" w:cs="Times New Roman"/>
          <w:bCs/>
          <w:spacing w:val="-17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z w:val="28"/>
        </w:rPr>
        <w:t>на лазерном</w:t>
      </w:r>
      <w:r w:rsidRPr="00A42523">
        <w:rPr>
          <w:rFonts w:ascii="Times New Roman" w:hAnsi="Times New Roman" w:cs="Times New Roman"/>
          <w:bCs/>
          <w:spacing w:val="-8"/>
          <w:sz w:val="28"/>
        </w:rPr>
        <w:t xml:space="preserve"> </w:t>
      </w:r>
      <w:r w:rsidRPr="00A42523">
        <w:rPr>
          <w:rFonts w:ascii="Times New Roman" w:hAnsi="Times New Roman" w:cs="Times New Roman"/>
          <w:bCs/>
          <w:spacing w:val="-2"/>
          <w:sz w:val="28"/>
        </w:rPr>
        <w:t>станке.</w:t>
      </w:r>
    </w:p>
    <w:p w14:paraId="7AF7486B" w14:textId="77777777" w:rsidR="00A42523" w:rsidRP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6.</w:t>
      </w:r>
      <w:r w:rsidRPr="00A42523">
        <w:rPr>
          <w:rFonts w:ascii="Times New Roman" w:eastAsia="Times New Roman" w:hAnsi="Times New Roman" w:cs="Times New Roman"/>
          <w:bCs/>
          <w:spacing w:val="-2"/>
          <w:sz w:val="28"/>
        </w:rPr>
        <w:t xml:space="preserve"> Ориентировочные </w:t>
      </w:r>
      <w:r w:rsidRPr="00A42523">
        <w:rPr>
          <w:rFonts w:ascii="Times New Roman" w:eastAsia="Times New Roman" w:hAnsi="Times New Roman" w:cs="Times New Roman"/>
          <w:bCs/>
          <w:sz w:val="28"/>
        </w:rPr>
        <w:t>параметры</w:t>
      </w:r>
      <w:r w:rsidRPr="00A42523">
        <w:rPr>
          <w:rFonts w:ascii="Times New Roman" w:eastAsia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eastAsia="Times New Roman" w:hAnsi="Times New Roman" w:cs="Times New Roman"/>
          <w:bCs/>
          <w:sz w:val="28"/>
        </w:rPr>
        <w:t>лазерной резки и гравировки.</w:t>
      </w:r>
    </w:p>
    <w:p w14:paraId="7BA235A4" w14:textId="77777777" w:rsidR="00A42523" w:rsidRP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7.</w:t>
      </w:r>
      <w:r w:rsidRPr="00A42523">
        <w:rPr>
          <w:rFonts w:ascii="Times New Roman" w:eastAsia="Times New Roman" w:hAnsi="Times New Roman" w:cs="Times New Roman"/>
          <w:bCs/>
          <w:sz w:val="28"/>
        </w:rPr>
        <w:t xml:space="preserve"> Фокусное</w:t>
      </w:r>
      <w:r w:rsidRPr="00A42523">
        <w:rPr>
          <w:rFonts w:ascii="Times New Roman" w:eastAsia="Times New Roman" w:hAnsi="Times New Roman" w:cs="Times New Roman"/>
          <w:bCs/>
          <w:spacing w:val="-18"/>
          <w:sz w:val="28"/>
        </w:rPr>
        <w:t xml:space="preserve"> </w:t>
      </w:r>
      <w:r w:rsidRPr="00A42523">
        <w:rPr>
          <w:rFonts w:ascii="Times New Roman" w:eastAsia="Times New Roman" w:hAnsi="Times New Roman" w:cs="Times New Roman"/>
          <w:bCs/>
          <w:sz w:val="28"/>
        </w:rPr>
        <w:t>расстояние</w:t>
      </w:r>
      <w:r w:rsidRPr="00A42523">
        <w:rPr>
          <w:rFonts w:ascii="Times New Roman" w:eastAsia="Times New Roman" w:hAnsi="Times New Roman" w:cs="Times New Roman"/>
          <w:bCs/>
          <w:spacing w:val="-17"/>
          <w:sz w:val="28"/>
        </w:rPr>
        <w:t xml:space="preserve"> </w:t>
      </w:r>
      <w:r w:rsidRPr="00A42523"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A42523">
        <w:rPr>
          <w:rFonts w:ascii="Times New Roman" w:eastAsia="Times New Roman" w:hAnsi="Times New Roman" w:cs="Times New Roman"/>
          <w:bCs/>
          <w:spacing w:val="-2"/>
          <w:sz w:val="28"/>
        </w:rPr>
        <w:t>линзы.</w:t>
      </w:r>
    </w:p>
    <w:p w14:paraId="18F0CFB0" w14:textId="77777777" w:rsidR="00A42523" w:rsidRP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8.</w:t>
      </w:r>
      <w:r w:rsidRPr="00A42523">
        <w:rPr>
          <w:rFonts w:ascii="Times New Roman" w:eastAsia="Times New Roman" w:hAnsi="Times New Roman" w:cs="Times New Roman"/>
          <w:bCs/>
          <w:spacing w:val="-2"/>
          <w:sz w:val="28"/>
        </w:rPr>
        <w:t xml:space="preserve"> Технология проектирования изделий.</w:t>
      </w:r>
    </w:p>
    <w:p w14:paraId="695C5732" w14:textId="77777777" w:rsidR="00A42523" w:rsidRP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8"/>
        </w:rPr>
      </w:pPr>
      <w:r w:rsidRPr="00A42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9.</w:t>
      </w:r>
      <w:r w:rsidRPr="00A42523">
        <w:rPr>
          <w:rFonts w:ascii="Times New Roman" w:eastAsia="Times New Roman" w:hAnsi="Times New Roman" w:cs="Times New Roman"/>
          <w:bCs/>
          <w:spacing w:val="-2"/>
          <w:sz w:val="28"/>
        </w:rPr>
        <w:t xml:space="preserve"> Проектная деятельность.</w:t>
      </w:r>
    </w:p>
    <w:p w14:paraId="168A0537" w14:textId="77777777" w:rsid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8"/>
        </w:rPr>
      </w:pPr>
    </w:p>
    <w:p w14:paraId="47F6BF9C" w14:textId="77777777" w:rsidR="00A42523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60219917" w14:textId="77777777" w:rsidR="00A42523" w:rsidRPr="006A49A6" w:rsidRDefault="00A42523" w:rsidP="00A4252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FAE3E5" w14:textId="77777777" w:rsidR="00A42523" w:rsidRPr="00E06874" w:rsidRDefault="00A42523" w:rsidP="00D973EE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95715817"/>
      <w:r w:rsidRPr="00E0687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500"/>
        <w:gridCol w:w="1288"/>
      </w:tblGrid>
      <w:tr w:rsidR="00A42523" w:rsidRPr="006A49A6" w14:paraId="2E9F8FCE" w14:textId="77777777" w:rsidTr="007E2745">
        <w:trPr>
          <w:cantSplit/>
          <w:trHeight w:val="423"/>
          <w:tblHeader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05882E" w14:textId="77777777" w:rsidR="00A42523" w:rsidRPr="00E06874" w:rsidRDefault="00A42523" w:rsidP="007E2745">
            <w:pPr>
              <w:spacing w:line="264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687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462B32" w14:textId="77777777" w:rsidR="00A42523" w:rsidRPr="00E06874" w:rsidRDefault="00A42523" w:rsidP="007E27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6874">
              <w:rPr>
                <w:rFonts w:ascii="Times New Roman" w:hAnsi="Times New Roman" w:cs="Times New Roman"/>
                <w:lang w:eastAsia="ru-RU"/>
              </w:rPr>
              <w:t>Наименование темы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F3F8E0" w14:textId="77777777" w:rsidR="00A42523" w:rsidRPr="00E06874" w:rsidRDefault="00A42523" w:rsidP="007E27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6874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A42523" w:rsidRPr="006A49A6" w14:paraId="6246E597" w14:textId="77777777" w:rsidTr="007E2745">
        <w:trPr>
          <w:cantSplit/>
          <w:trHeight w:hRule="exact" w:val="347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90ED" w14:textId="77777777" w:rsidR="00A42523" w:rsidRPr="00E06874" w:rsidRDefault="00A42523" w:rsidP="007E2745">
            <w:pPr>
              <w:widowControl w:val="0"/>
              <w:suppressAutoHyphens/>
              <w:spacing w:before="3" w:after="0" w:line="240" w:lineRule="auto"/>
              <w:ind w:left="-163" w:right="-146" w:firstLine="1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ABB1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  <w:w w:val="101"/>
              </w:rPr>
              <w:t>Организационное занятие.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765BD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42523" w:rsidRPr="006A49A6" w14:paraId="7BC53E66" w14:textId="77777777" w:rsidTr="00A42523">
        <w:trPr>
          <w:cantSplit/>
          <w:trHeight w:hRule="exact" w:val="336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B34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6501" w14:textId="78B704A9" w:rsidR="00A42523" w:rsidRPr="00E06874" w:rsidRDefault="00A42523" w:rsidP="00A42523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 xml:space="preserve">Интерфейс системы </w:t>
            </w:r>
            <w:r w:rsidRPr="00E068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CorelDRAW</w:t>
            </w:r>
            <w:r w:rsidRPr="00E068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68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Graphics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068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Suite</w:t>
            </w: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. Движение WORLDSKILLS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8800D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42523" w:rsidRPr="006A49A6" w14:paraId="3F6B7CA3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7BA6D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E3F6" w14:textId="5BD5A355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векторов и чертежей для </w:t>
            </w:r>
            <w:proofErr w:type="spellStart"/>
            <w:proofErr w:type="gramStart"/>
            <w:r w:rsidRPr="00E06874">
              <w:rPr>
                <w:rFonts w:ascii="Times New Roman" w:eastAsia="Times New Roman" w:hAnsi="Times New Roman" w:cs="Times New Roman"/>
                <w:color w:val="000000"/>
              </w:rPr>
              <w:t>станков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ЧПУ</w:t>
            </w:r>
            <w:proofErr w:type="spellEnd"/>
            <w:proofErr w:type="gramEnd"/>
          </w:p>
          <w:p w14:paraId="71BD2968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A8135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42523" w:rsidRPr="006A49A6" w14:paraId="6A87898B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3D67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6299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Материалы для лазерной резки и гравировки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45AAD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42523" w:rsidRPr="006A49A6" w14:paraId="4C625497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48C82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5075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файлов в </w:t>
            </w:r>
            <w:proofErr w:type="spellStart"/>
            <w:r w:rsidRPr="00E06874">
              <w:rPr>
                <w:rFonts w:ascii="Times New Roman" w:eastAsia="Times New Roman" w:hAnsi="Times New Roman" w:cs="Times New Roman"/>
                <w:color w:val="000000"/>
              </w:rPr>
              <w:t>CorelDRAW</w:t>
            </w:r>
            <w:proofErr w:type="spellEnd"/>
            <w:r w:rsidRPr="00E06874">
              <w:rPr>
                <w:rFonts w:ascii="Times New Roman" w:eastAsia="Times New Roman" w:hAnsi="Times New Roman" w:cs="Times New Roman"/>
                <w:color w:val="000000"/>
              </w:rPr>
              <w:t xml:space="preserve"> для лазерной резки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3E94CF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и гравировки на лазерном станке</w:t>
            </w:r>
          </w:p>
          <w:p w14:paraId="5BDFB026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591AD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42523" w:rsidRPr="006A49A6" w14:paraId="28892F12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40E47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A96F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Ориентировочные параметры лазерной резки и гравировки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4FA09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42523" w:rsidRPr="006A49A6" w14:paraId="2DE32D66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8C7F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BE80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Фокусное расстояние и линзы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21096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42523" w:rsidRPr="006A49A6" w14:paraId="498EB68F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72E6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E161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Технология проектирования изделий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041F2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42523" w:rsidRPr="006A49A6" w14:paraId="786F67AD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5708" w14:textId="77777777" w:rsidR="00A42523" w:rsidRPr="00E06874" w:rsidRDefault="00A42523" w:rsidP="007E2745">
            <w:pPr>
              <w:widowControl w:val="0"/>
              <w:spacing w:before="3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8187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F1E05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42523" w:rsidRPr="006A49A6" w14:paraId="6C37BC8E" w14:textId="77777777" w:rsidTr="007E2745">
        <w:trPr>
          <w:cantSplit/>
          <w:trHeight w:hRule="exact" w:val="349"/>
        </w:trPr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4B16" w14:textId="77777777" w:rsidR="00A42523" w:rsidRPr="00E06874" w:rsidRDefault="00A42523" w:rsidP="007E2745">
            <w:pPr>
              <w:widowControl w:val="0"/>
              <w:spacing w:before="3" w:line="240" w:lineRule="auto"/>
              <w:ind w:left="360"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272EA" w14:textId="77777777" w:rsidR="00A42523" w:rsidRPr="00E06874" w:rsidRDefault="00A42523" w:rsidP="007E2745">
            <w:pPr>
              <w:widowControl w:val="0"/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F78BD" w14:textId="77777777" w:rsidR="00A42523" w:rsidRPr="00E06874" w:rsidRDefault="00A42523" w:rsidP="007E2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87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bookmarkEnd w:id="13"/>
    </w:tbl>
    <w:p w14:paraId="314981E2" w14:textId="77777777" w:rsidR="00A42523" w:rsidRPr="00A467D4" w:rsidRDefault="00A42523" w:rsidP="00A42523">
      <w:pPr>
        <w:widowControl w:val="0"/>
        <w:tabs>
          <w:tab w:val="left" w:pos="5085"/>
        </w:tabs>
        <w:autoSpaceDE w:val="0"/>
        <w:autoSpaceDN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0DFD765F" w14:textId="77777777" w:rsidR="00A42523" w:rsidRPr="00FD4D30" w:rsidRDefault="00A42523" w:rsidP="00FC039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41057E2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32B33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5975FE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DB666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E122A9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16A91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DF2894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EAD52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828BAA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1ABFBD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871AD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32D9E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A7F46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E265FD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CD2540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CD01F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1DD609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8F015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69E00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8CE8C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E9982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55DC8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6192C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25152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ED877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D35D3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6003E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9A5C1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F21FDF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6FCE4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8BFB9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BAA43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940FB5" w14:textId="77777777" w:rsidR="00A42523" w:rsidRDefault="00A42523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72BC3" w14:textId="60CC7692" w:rsidR="001B5BA0" w:rsidRDefault="001B5BA0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2523">
        <w:rPr>
          <w:rFonts w:ascii="Times New Roman" w:hAnsi="Times New Roman" w:cs="Times New Roman"/>
          <w:sz w:val="24"/>
          <w:szCs w:val="24"/>
        </w:rPr>
        <w:t>4</w:t>
      </w:r>
    </w:p>
    <w:p w14:paraId="59C0FA7E" w14:textId="77777777" w:rsidR="00A42523" w:rsidRDefault="00A42523" w:rsidP="00A4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8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</w:p>
    <w:p w14:paraId="5E2D1565" w14:textId="5194EFD1" w:rsidR="00A42523" w:rsidRDefault="00A42523" w:rsidP="00A4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Современные достижения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нанохимии</w:t>
      </w:r>
      <w:proofErr w:type="spellEnd"/>
      <w:r w:rsidRPr="00F45510">
        <w:rPr>
          <w:rFonts w:ascii="Times New Roman" w:hAnsi="Times New Roman" w:cs="Times New Roman"/>
          <w:b/>
          <w:sz w:val="28"/>
          <w:szCs w:val="28"/>
        </w:rPr>
        <w:t>»</w:t>
      </w:r>
    </w:p>
    <w:p w14:paraId="029ABF7A" w14:textId="77777777" w:rsidR="00A42523" w:rsidRPr="00090D66" w:rsidRDefault="00A42523" w:rsidP="00A42523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0617F" w14:textId="77777777" w:rsidR="00A42523" w:rsidRPr="002E743F" w:rsidRDefault="00A42523" w:rsidP="00D973E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743F">
        <w:rPr>
          <w:rFonts w:ascii="Times New Roman" w:eastAsia="Times New Roman" w:hAnsi="Times New Roman" w:cs="Times New Roman"/>
          <w:b/>
          <w:iCs/>
          <w:sz w:val="28"/>
          <w:szCs w:val="28"/>
        </w:rPr>
        <w:t>Пояснительная записка</w:t>
      </w:r>
    </w:p>
    <w:p w14:paraId="284B5ED5" w14:textId="2E74CACD" w:rsidR="00A42523" w:rsidRDefault="00A42523" w:rsidP="00A42523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образования, утвержденными приказом Министерства просвещения Российской Федерации от 31.05.2021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г.</w:t>
      </w: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>287«Об утверждении федерального государственного образовательного стандарта основного общего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материалов рабочей программы </w:t>
      </w:r>
      <w:r w:rsidRPr="00A42523">
        <w:rPr>
          <w:rFonts w:ascii="Times New Roman" w:hAnsi="Times New Roman" w:cs="Times New Roman"/>
          <w:bCs/>
          <w:sz w:val="28"/>
          <w:szCs w:val="28"/>
        </w:rPr>
        <w:t xml:space="preserve">«Современные достижения в </w:t>
      </w:r>
      <w:proofErr w:type="spellStart"/>
      <w:r w:rsidRPr="00A42523">
        <w:rPr>
          <w:rFonts w:ascii="Times New Roman" w:hAnsi="Times New Roman" w:cs="Times New Roman"/>
          <w:bCs/>
          <w:sz w:val="28"/>
          <w:szCs w:val="28"/>
        </w:rPr>
        <w:t>нанохимии</w:t>
      </w:r>
      <w:proofErr w:type="spellEnd"/>
      <w:r w:rsidRPr="00A4252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ИСМО</w:t>
      </w:r>
    </w:p>
    <w:p w14:paraId="3B66921B" w14:textId="77777777" w:rsidR="00A42523" w:rsidRPr="002621B2" w:rsidRDefault="00A42523" w:rsidP="00A42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реализации: 10 - 11 класс, 68 недель, час в неделю</w:t>
      </w:r>
    </w:p>
    <w:p w14:paraId="68FFD92B" w14:textId="77777777" w:rsidR="00A42523" w:rsidRPr="00716A1E" w:rsidRDefault="00A42523" w:rsidP="00D973E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Планируемые результаты освоения курса внеурочной деятельности</w:t>
      </w:r>
    </w:p>
    <w:p w14:paraId="3A3B2BC6" w14:textId="77777777" w:rsidR="00A42523" w:rsidRDefault="00A42523" w:rsidP="00A42523">
      <w:pPr>
        <w:pStyle w:val="ConsPlusNormal"/>
        <w:spacing w:before="120" w:after="120" w:line="240" w:lineRule="auto"/>
        <w:ind w:firstLine="567"/>
        <w:jc w:val="both"/>
      </w:pPr>
      <w:r w:rsidRPr="001B5BA0">
        <w:rPr>
          <w:b/>
          <w:bCs/>
        </w:rPr>
        <w:t>Обучающийся будет знать:</w:t>
      </w:r>
      <w:r>
        <w:t xml:space="preserve"> </w:t>
      </w:r>
    </w:p>
    <w:p w14:paraId="0B0B2D04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основные </w:t>
      </w:r>
      <w:r w:rsidRPr="00565DD1">
        <w:t>знаково-символические средства, модели и схемы для решения учебных и познавательных задач</w:t>
      </w:r>
      <w:r>
        <w:t xml:space="preserve">; </w:t>
      </w:r>
    </w:p>
    <w:p w14:paraId="46CA9D03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элементы </w:t>
      </w:r>
      <w:r w:rsidRPr="0074388C">
        <w:t>анализа технических решений, включая умение выделять проблему, прогнозировать возможные решения, формировать критерии эффективности, проводить анализ решений, устанавливать логическую последовательность основных фактов</w:t>
      </w:r>
      <w:r>
        <w:t xml:space="preserve">; </w:t>
      </w:r>
    </w:p>
    <w:p w14:paraId="65F65C85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основы </w:t>
      </w:r>
      <w:r w:rsidRPr="0074388C">
        <w:t>развития исследовательских учебных действий, включая навыки работы с информацией: поиск и выделение нужной информации, её обобщение и фиксация</w:t>
      </w:r>
      <w:r>
        <w:t xml:space="preserve">; </w:t>
      </w:r>
    </w:p>
    <w:p w14:paraId="374851C1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основные требования к реализации технологий совместно-распределенной учебно-исследовательской деятельности в открытом информационном пространстве; </w:t>
      </w:r>
    </w:p>
    <w:p w14:paraId="6C75211E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возможности и риски применения современных информационно-коммуникационных технологий при осуществлении учебно-исследовательской деятельности учащихся; </w:t>
      </w:r>
    </w:p>
    <w:p w14:paraId="64846B17" w14:textId="77777777" w:rsidR="00A42523" w:rsidRDefault="00A42523" w:rsidP="00D973EE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основные принципы организации совместно-распределенной деятельности в открытом информационном пространстве. </w:t>
      </w:r>
    </w:p>
    <w:p w14:paraId="470D4079" w14:textId="77777777" w:rsidR="00A42523" w:rsidRPr="00716A1E" w:rsidRDefault="00A42523" w:rsidP="00A4252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716A1E">
        <w:rPr>
          <w:b/>
          <w:bCs/>
        </w:rPr>
        <w:t xml:space="preserve">Обучающийся будет уметь: </w:t>
      </w:r>
    </w:p>
    <w:p w14:paraId="626F4A1B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формировать критерии эффективности проектных решений;</w:t>
      </w:r>
    </w:p>
    <w:p w14:paraId="627ADA14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взаимодействовать в команде;</w:t>
      </w:r>
    </w:p>
    <w:p w14:paraId="1E0D1D2A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проводить анализ чертежей и технических схем по заданным критериям;</w:t>
      </w:r>
    </w:p>
    <w:p w14:paraId="78249D4F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ориентироваться в пространственных данных;</w:t>
      </w:r>
    </w:p>
    <w:p w14:paraId="2FB3E3B9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852FD5">
        <w:t>устанавливать причинно-следственные связи, строить логические рассуждения, умозаключения (индуктивное, дедуктивное и аналоговое) и делать выводы</w:t>
      </w:r>
      <w:r>
        <w:t>;</w:t>
      </w:r>
    </w:p>
    <w:p w14:paraId="23340C25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lastRenderedPageBreak/>
        <w:t>самостоятельно решать поставленную задачу, анализируя и подбирая материалы и средства для её решения;</w:t>
      </w:r>
    </w:p>
    <w:p w14:paraId="1EC2BC6A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создавать и рассчитывать полётный план для беспилотного летательного аппарата;</w:t>
      </w:r>
    </w:p>
    <w:p w14:paraId="2FC2E13C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852FD5">
        <w:t>адекватно и осознанно использовать технические средства в соответствии с проектными задачами: для планирования и регуляции своей деятельности</w:t>
      </w:r>
      <w:r>
        <w:t>.</w:t>
      </w:r>
    </w:p>
    <w:p w14:paraId="62479383" w14:textId="77777777" w:rsidR="00A42523" w:rsidRPr="00716A1E" w:rsidRDefault="00A42523" w:rsidP="00A4252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1B5BA0">
        <w:rPr>
          <w:b/>
          <w:bCs/>
        </w:rPr>
        <w:t>Обучающийся будет владеть:</w:t>
      </w:r>
      <w:r w:rsidRPr="00716A1E">
        <w:rPr>
          <w:b/>
          <w:bCs/>
        </w:rPr>
        <w:t xml:space="preserve"> </w:t>
      </w:r>
    </w:p>
    <w:p w14:paraId="6EF2E4D3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приемами целеполагания; </w:t>
      </w:r>
    </w:p>
    <w:p w14:paraId="7741637E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средствами оценки эффективности собственной деятельности;</w:t>
      </w:r>
    </w:p>
    <w:p w14:paraId="2292C7E5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565DD1">
        <w:t>основ</w:t>
      </w:r>
      <w:r>
        <w:t>ами</w:t>
      </w:r>
      <w:r w:rsidRPr="00565DD1">
        <w:t xml:space="preserve"> проектной компетенции в технических науках</w:t>
      </w:r>
      <w:r>
        <w:t xml:space="preserve">; </w:t>
      </w:r>
    </w:p>
    <w:p w14:paraId="740B5E0D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инструментами совместной работы над проектом.</w:t>
      </w:r>
    </w:p>
    <w:p w14:paraId="73240BF6" w14:textId="77777777" w:rsidR="00A42523" w:rsidRPr="00716A1E" w:rsidRDefault="00A42523" w:rsidP="00D973E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14:paraId="48EBC44B" w14:textId="77777777" w:rsidR="00A42523" w:rsidRPr="007F5188" w:rsidRDefault="00A42523" w:rsidP="00A42523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7F5188">
        <w:rPr>
          <w:b/>
        </w:rPr>
        <w:t>10 КЛАСС</w:t>
      </w:r>
    </w:p>
    <w:p w14:paraId="17D648B1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Раздел 1.</w:t>
      </w:r>
      <w:r w:rsidRPr="007F5188">
        <w:t xml:space="preserve"> Организационное занятие «</w:t>
      </w:r>
      <w:proofErr w:type="spellStart"/>
      <w:r w:rsidRPr="007F5188">
        <w:t>Нанохимия</w:t>
      </w:r>
      <w:proofErr w:type="spellEnd"/>
      <w:r w:rsidRPr="007F5188">
        <w:t xml:space="preserve"> и нанотехнология как</w:t>
      </w:r>
    </w:p>
    <w:p w14:paraId="12AF60CE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междисциплинарная область».</w:t>
      </w:r>
    </w:p>
    <w:p w14:paraId="6D2182A5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 xml:space="preserve"> Цели и задачи курса. Инструктаж</w:t>
      </w:r>
    </w:p>
    <w:p w14:paraId="399DDC8B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1.1</w:t>
      </w:r>
      <w:r w:rsidRPr="007F5188">
        <w:t>. Введение в Программу</w:t>
      </w:r>
    </w:p>
    <w:p w14:paraId="782289D9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Формы и методы деятельности. План работы на учебный год.</w:t>
      </w:r>
    </w:p>
    <w:p w14:paraId="600F435D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Инструктаж по технике безопасности.</w:t>
      </w:r>
    </w:p>
    <w:p w14:paraId="4498389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Раздел 2.</w:t>
      </w:r>
      <w:r w:rsidRPr="007F5188">
        <w:t xml:space="preserve"> История науки о дисперсных системах</w:t>
      </w:r>
    </w:p>
    <w:p w14:paraId="1EC0426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2.1.</w:t>
      </w:r>
      <w:r w:rsidRPr="007F5188">
        <w:t xml:space="preserve"> Начало изучения поверхностных явлений и дисперсных систем</w:t>
      </w:r>
    </w:p>
    <w:p w14:paraId="50C0A783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 xml:space="preserve">Теория. Капилляры и закон Лапласа. Изучение </w:t>
      </w:r>
      <w:r>
        <w:t xml:space="preserve">адсорбции (К. </w:t>
      </w:r>
      <w:proofErr w:type="spellStart"/>
      <w:r>
        <w:t>Шееле</w:t>
      </w:r>
      <w:proofErr w:type="spellEnd"/>
      <w:r>
        <w:t xml:space="preserve">, Т. </w:t>
      </w:r>
      <w:proofErr w:type="spellStart"/>
      <w:r>
        <w:t>Ловиц</w:t>
      </w:r>
      <w:proofErr w:type="spellEnd"/>
      <w:r>
        <w:t xml:space="preserve">). </w:t>
      </w:r>
      <w:r w:rsidRPr="007F5188">
        <w:t>Металлические золи (М. Фарадей). Броуновское движение. Осмос и диализ (Т. Грэм).</w:t>
      </w:r>
      <w:r>
        <w:t xml:space="preserve"> </w:t>
      </w:r>
      <w:r w:rsidRPr="007F5188">
        <w:t xml:space="preserve">Коллоидные системы. Определение числа Авогадро (Ж. Перрен). Эффект </w:t>
      </w:r>
      <w:proofErr w:type="spellStart"/>
      <w:r w:rsidRPr="007F5188">
        <w:t>Ребиндера</w:t>
      </w:r>
      <w:proofErr w:type="spellEnd"/>
      <w:r w:rsidRPr="007F5188">
        <w:t>.</w:t>
      </w:r>
      <w:r>
        <w:t xml:space="preserve"> </w:t>
      </w:r>
      <w:r w:rsidRPr="007F5188">
        <w:t xml:space="preserve">Термин «нанотехнологии», история его появления </w:t>
      </w:r>
      <w:r>
        <w:t xml:space="preserve">и популяризации (Р. Фейнман, Н. </w:t>
      </w:r>
      <w:proofErr w:type="spellStart"/>
      <w:r w:rsidRPr="007F5188">
        <w:t>Танигути</w:t>
      </w:r>
      <w:proofErr w:type="spellEnd"/>
      <w:r w:rsidRPr="007F5188">
        <w:t xml:space="preserve">, Э. </w:t>
      </w:r>
      <w:proofErr w:type="spellStart"/>
      <w:r w:rsidRPr="007F5188">
        <w:t>Дрекслер</w:t>
      </w:r>
      <w:proofErr w:type="spellEnd"/>
      <w:r w:rsidRPr="007F5188">
        <w:t>).</w:t>
      </w:r>
    </w:p>
    <w:p w14:paraId="09E71F9D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 xml:space="preserve">Практика. Учебно-исследовательский </w:t>
      </w:r>
      <w:r>
        <w:t xml:space="preserve">эксперимент: Изучение адсорбции </w:t>
      </w:r>
      <w:r w:rsidRPr="007F5188">
        <w:t>красителей с помощью активированного уг</w:t>
      </w:r>
      <w:r>
        <w:t xml:space="preserve">ля. Определение его сорбционной </w:t>
      </w:r>
      <w:r w:rsidRPr="007F5188">
        <w:t>способности.</w:t>
      </w:r>
    </w:p>
    <w:p w14:paraId="02B48768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Раздел 3</w:t>
      </w:r>
      <w:r w:rsidRPr="007F5188">
        <w:t>. Основы физики поверхности и дисперсных сред</w:t>
      </w:r>
    </w:p>
    <w:p w14:paraId="62BB4B30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3.1.</w:t>
      </w:r>
      <w:r w:rsidRPr="007F5188">
        <w:t xml:space="preserve"> Основы физики поверхности</w:t>
      </w:r>
    </w:p>
    <w:p w14:paraId="4640694D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Физико-химические свойства атомо</w:t>
      </w:r>
      <w:r>
        <w:t xml:space="preserve">в на поверхности. Поверхностное </w:t>
      </w:r>
      <w:r w:rsidRPr="007F5188">
        <w:t>натяжение. Адсорбция. Смачивание.</w:t>
      </w:r>
    </w:p>
    <w:p w14:paraId="301478EE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</w:t>
      </w:r>
      <w:r>
        <w:t xml:space="preserve">льский эксперимент: Определение </w:t>
      </w:r>
      <w:r w:rsidRPr="007F5188">
        <w:t>поверхностного натяжения воды методом отрыва капель.</w:t>
      </w:r>
    </w:p>
    <w:p w14:paraId="1C7000A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3.2.</w:t>
      </w:r>
      <w:r w:rsidRPr="007F5188">
        <w:t xml:space="preserve"> Свойства дисперсных сред</w:t>
      </w:r>
    </w:p>
    <w:p w14:paraId="0FD5D75E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Электрические свойства. Устойчивос</w:t>
      </w:r>
      <w:r>
        <w:t>ть. Физико-химическая механика.</w:t>
      </w:r>
    </w:p>
    <w:p w14:paraId="19B3FCAE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Учебно-исследовательский экспери</w:t>
      </w:r>
      <w:r>
        <w:t xml:space="preserve">мент: Оценка толщины графитовой </w:t>
      </w:r>
      <w:r w:rsidRPr="007F5188">
        <w:t>линии в зависимости от мягкости карандаша.</w:t>
      </w:r>
    </w:p>
    <w:p w14:paraId="28F15649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lastRenderedPageBreak/>
        <w:t>Раздел 4.</w:t>
      </w:r>
      <w:r w:rsidRPr="007F5188">
        <w:t xml:space="preserve"> Дисперсные системы: получение и применение</w:t>
      </w:r>
    </w:p>
    <w:p w14:paraId="4D87F56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4.1.</w:t>
      </w:r>
      <w:r w:rsidRPr="007F5188">
        <w:t xml:space="preserve"> Классификация дисперсных систем</w:t>
      </w:r>
    </w:p>
    <w:p w14:paraId="73DE43CF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Классификация дисперсных систем. Понятия «нан</w:t>
      </w:r>
      <w:r>
        <w:t xml:space="preserve">оматериал», </w:t>
      </w:r>
      <w:r w:rsidRPr="007F5188">
        <w:t>«</w:t>
      </w:r>
      <w:proofErr w:type="spellStart"/>
      <w:r w:rsidRPr="007F5188">
        <w:t>нанообъект</w:t>
      </w:r>
      <w:proofErr w:type="spellEnd"/>
      <w:r w:rsidRPr="007F5188">
        <w:t xml:space="preserve">». Виды </w:t>
      </w:r>
      <w:proofErr w:type="spellStart"/>
      <w:r w:rsidRPr="007F5188">
        <w:t>нанообъектов</w:t>
      </w:r>
      <w:proofErr w:type="spellEnd"/>
      <w:r w:rsidRPr="007F5188">
        <w:t xml:space="preserve"> (0D, 1D, 2D; микро-</w:t>
      </w:r>
      <w:r>
        <w:t xml:space="preserve">, мезо- и макропористые). Яркие </w:t>
      </w:r>
      <w:r w:rsidRPr="007F5188">
        <w:t>примеры проявления размерного эффекта.</w:t>
      </w:r>
    </w:p>
    <w:p w14:paraId="30DC62C6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Практическая работа: Моделирован</w:t>
      </w:r>
      <w:r>
        <w:t xml:space="preserve">ие структуры наночастиц разного </w:t>
      </w:r>
      <w:r w:rsidRPr="007F5188">
        <w:t xml:space="preserve">размера, сравнение доли поверхностных атомов и числа </w:t>
      </w:r>
      <w:proofErr w:type="spellStart"/>
      <w:r w:rsidRPr="007F5188">
        <w:t>нескомпенсированных</w:t>
      </w:r>
      <w:proofErr w:type="spellEnd"/>
      <w:r>
        <w:t xml:space="preserve"> </w:t>
      </w:r>
      <w:r w:rsidRPr="007F5188">
        <w:t>валентностей.</w:t>
      </w:r>
    </w:p>
    <w:p w14:paraId="11C6021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4.2.</w:t>
      </w:r>
      <w:r w:rsidRPr="007F5188">
        <w:t xml:space="preserve"> Дисперсные системы, содержащие газовую фазу</w:t>
      </w:r>
    </w:p>
    <w:p w14:paraId="744B4D73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Пены, аэрозоли и аэрогели.</w:t>
      </w:r>
    </w:p>
    <w:p w14:paraId="07E722D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Учебно-исследовательский экспер</w:t>
      </w:r>
      <w:r>
        <w:t xml:space="preserve">имент: Определение устойчивости </w:t>
      </w:r>
      <w:r w:rsidRPr="007F5188">
        <w:t>пены моющих средств.</w:t>
      </w:r>
    </w:p>
    <w:p w14:paraId="4930B23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4.3.</w:t>
      </w:r>
      <w:r w:rsidRPr="007F5188">
        <w:t xml:space="preserve"> Дисперсные системы, содержащие жидкую фазу</w:t>
      </w:r>
    </w:p>
    <w:p w14:paraId="6C323B4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Золи, гели, эмульсии и сусп</w:t>
      </w:r>
      <w:r>
        <w:t xml:space="preserve">ензии. Положение золей на шкале </w:t>
      </w:r>
      <w:r w:rsidRPr="007F5188">
        <w:t>дисперсности коллоидных систем.</w:t>
      </w:r>
    </w:p>
    <w:p w14:paraId="5E18F552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Учебно-исследовательск</w:t>
      </w:r>
      <w:r>
        <w:t xml:space="preserve">ий эксперимент: Получение золей </w:t>
      </w:r>
      <w:proofErr w:type="spellStart"/>
      <w:r w:rsidRPr="007F5188">
        <w:t>наноструктурированного</w:t>
      </w:r>
      <w:proofErr w:type="spellEnd"/>
      <w:r w:rsidRPr="007F5188">
        <w:t xml:space="preserve"> серебра.</w:t>
      </w:r>
    </w:p>
    <w:p w14:paraId="7E884598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4.4.</w:t>
      </w:r>
      <w:r w:rsidRPr="007F5188">
        <w:t xml:space="preserve"> Дисперсные системы, с</w:t>
      </w:r>
      <w:r>
        <w:t xml:space="preserve">одержащие поверхностно-активные </w:t>
      </w:r>
      <w:r w:rsidRPr="007F5188">
        <w:t>вещества</w:t>
      </w:r>
    </w:p>
    <w:p w14:paraId="4CE2CD42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Поверхностно-активные вещества</w:t>
      </w:r>
      <w:r>
        <w:t xml:space="preserve">. Мембраны, мицеллы и </w:t>
      </w:r>
      <w:proofErr w:type="spellStart"/>
      <w:r>
        <w:t>липосомы</w:t>
      </w:r>
      <w:proofErr w:type="spellEnd"/>
      <w:r>
        <w:t xml:space="preserve">. </w:t>
      </w:r>
      <w:r w:rsidRPr="007F5188">
        <w:t>Биологические дисперсные системы.</w:t>
      </w:r>
    </w:p>
    <w:p w14:paraId="33E92C54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Учебно-исследовательски</w:t>
      </w:r>
      <w:r>
        <w:t xml:space="preserve">й эксперимент: Изучение влияния </w:t>
      </w:r>
      <w:r w:rsidRPr="007F5188">
        <w:t>поверхностно-активных веществ на поверхностное натяжение.</w:t>
      </w:r>
    </w:p>
    <w:p w14:paraId="135653B5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4.5.</w:t>
      </w:r>
      <w:r w:rsidRPr="007F5188">
        <w:t xml:space="preserve"> Методы визуализации наночастиц</w:t>
      </w:r>
    </w:p>
    <w:p w14:paraId="71D5FB4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 xml:space="preserve">Теория. Эффект </w:t>
      </w:r>
      <w:proofErr w:type="spellStart"/>
      <w:r w:rsidRPr="007F5188">
        <w:t>Тиндаля</w:t>
      </w:r>
      <w:proofErr w:type="spellEnd"/>
      <w:r w:rsidRPr="007F5188">
        <w:t>. Анализ траекторий движения наночастиц.</w:t>
      </w:r>
    </w:p>
    <w:p w14:paraId="3915B94C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Практика. Учебно-исследовательский эк</w:t>
      </w:r>
      <w:r>
        <w:t xml:space="preserve">сперимент: Демонстрация эффекта </w:t>
      </w:r>
      <w:proofErr w:type="spellStart"/>
      <w:r w:rsidRPr="007F5188">
        <w:t>Тиндаля</w:t>
      </w:r>
      <w:proofErr w:type="spellEnd"/>
      <w:r w:rsidRPr="007F5188">
        <w:t xml:space="preserve"> на дисперсных системах различног</w:t>
      </w:r>
      <w:r>
        <w:t>о рода.</w:t>
      </w:r>
    </w:p>
    <w:p w14:paraId="11725EAC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Раздел 5.</w:t>
      </w:r>
      <w:r w:rsidRPr="007F5188">
        <w:t xml:space="preserve"> Методы синтеза </w:t>
      </w:r>
      <w:proofErr w:type="spellStart"/>
      <w:r w:rsidRPr="007F5188">
        <w:t>наноструктурированных</w:t>
      </w:r>
      <w:proofErr w:type="spellEnd"/>
      <w:r w:rsidRPr="007F5188">
        <w:t xml:space="preserve"> веществ и материалов</w:t>
      </w:r>
    </w:p>
    <w:p w14:paraId="6BA6999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5.1.</w:t>
      </w:r>
      <w:r w:rsidRPr="007F5188">
        <w:t xml:space="preserve"> Принцип «сверху-вниз»</w:t>
      </w:r>
    </w:p>
    <w:p w14:paraId="715F1D07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Теория. Принципы получения наноструктур: «сверху-вниз» и «снизу- вверх».</w:t>
      </w:r>
      <w:r>
        <w:t xml:space="preserve"> </w:t>
      </w:r>
      <w:r w:rsidRPr="007F5188">
        <w:t>Получение графена. Особенности работы планетарных мельниц.</w:t>
      </w:r>
    </w:p>
    <w:p w14:paraId="68E99A63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Практика: Практическая работа: Построение модели планетарной мельницы.</w:t>
      </w:r>
    </w:p>
    <w:p w14:paraId="64D4CA1D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rPr>
          <w:b/>
        </w:rPr>
        <w:t>Тема 5.2.</w:t>
      </w:r>
      <w:r w:rsidRPr="007F5188">
        <w:t xml:space="preserve"> Принцип «снизу-вверх»</w:t>
      </w:r>
      <w:r w:rsidRPr="00117024">
        <w:t xml:space="preserve"> </w:t>
      </w:r>
    </w:p>
    <w:p w14:paraId="525AA7EE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 xml:space="preserve">Теория. Основы </w:t>
      </w:r>
      <w:proofErr w:type="spellStart"/>
      <w:r w:rsidRPr="007F5188">
        <w:t>супрамолекулярной</w:t>
      </w:r>
      <w:proofErr w:type="spellEnd"/>
      <w:r w:rsidRPr="007F5188">
        <w:t xml:space="preserve"> хи</w:t>
      </w:r>
      <w:r>
        <w:t xml:space="preserve">мии. Самосборка. Методы синтеза </w:t>
      </w:r>
      <w:r w:rsidRPr="007F5188">
        <w:t xml:space="preserve">наночастиц: «мягкой химией» - золь-гель, «гомогенного осаждения», </w:t>
      </w:r>
      <w:proofErr w:type="spellStart"/>
      <w:r w:rsidRPr="007F5188">
        <w:t>обращенно-мицеллярный</w:t>
      </w:r>
      <w:proofErr w:type="spellEnd"/>
      <w:r w:rsidRPr="007F5188">
        <w:t xml:space="preserve">, </w:t>
      </w:r>
      <w:proofErr w:type="spellStart"/>
      <w:r w:rsidRPr="007F5188">
        <w:t>микроэмульсионный</w:t>
      </w:r>
      <w:proofErr w:type="spellEnd"/>
      <w:r w:rsidRPr="007F5188">
        <w:t>; термолиз, CVD. Методы стабилизации</w:t>
      </w:r>
      <w:r>
        <w:t xml:space="preserve"> </w:t>
      </w:r>
      <w:r w:rsidRPr="007F5188">
        <w:t>наночастиц: стерическая, хелатная, электростатическая, иммобилизацией в матрице.</w:t>
      </w:r>
      <w:r>
        <w:t xml:space="preserve"> </w:t>
      </w:r>
      <w:r w:rsidRPr="007F5188">
        <w:t xml:space="preserve">Направленный синтез </w:t>
      </w:r>
      <w:proofErr w:type="spellStart"/>
      <w:r w:rsidRPr="007F5188">
        <w:t>нанообъектов</w:t>
      </w:r>
      <w:proofErr w:type="spellEnd"/>
      <w:r w:rsidRPr="007F5188">
        <w:t xml:space="preserve">: квантовые точки, </w:t>
      </w:r>
      <w:proofErr w:type="spellStart"/>
      <w:r w:rsidRPr="007F5188">
        <w:t>нанопленки</w:t>
      </w:r>
      <w:proofErr w:type="spellEnd"/>
      <w:r w:rsidRPr="007F5188">
        <w:t>, объемные</w:t>
      </w:r>
      <w:r>
        <w:t xml:space="preserve"> </w:t>
      </w:r>
      <w:r w:rsidRPr="007F5188">
        <w:t>наноматериалы. Модификация свойств наноматериалов.</w:t>
      </w:r>
    </w:p>
    <w:p w14:paraId="7AE936CA" w14:textId="77777777" w:rsidR="00A42523" w:rsidRPr="007F5188" w:rsidRDefault="00A42523" w:rsidP="00A42523">
      <w:pPr>
        <w:pStyle w:val="ConsPlusNormal"/>
        <w:spacing w:after="0" w:line="240" w:lineRule="auto"/>
        <w:ind w:firstLine="567"/>
        <w:jc w:val="both"/>
      </w:pPr>
      <w:r w:rsidRPr="007F5188">
        <w:t>Практика: Учебно-исследовательский</w:t>
      </w:r>
      <w:r>
        <w:t xml:space="preserve"> эксперимент: </w:t>
      </w:r>
      <w:proofErr w:type="spellStart"/>
      <w:r>
        <w:t>Газофазный</w:t>
      </w:r>
      <w:proofErr w:type="spellEnd"/>
      <w:r>
        <w:t xml:space="preserve"> синтез </w:t>
      </w:r>
      <w:proofErr w:type="spellStart"/>
      <w:r w:rsidRPr="007F5188">
        <w:t>нанокристаллического</w:t>
      </w:r>
      <w:proofErr w:type="spellEnd"/>
      <w:r w:rsidRPr="007F5188">
        <w:t xml:space="preserve"> хлорида аммония. Получение золей </w:t>
      </w:r>
      <w:proofErr w:type="spellStart"/>
      <w:r w:rsidRPr="007F5188">
        <w:t>наномагнетита</w:t>
      </w:r>
      <w:proofErr w:type="spellEnd"/>
      <w:r w:rsidRPr="007F5188">
        <w:t>,</w:t>
      </w:r>
      <w:r>
        <w:t xml:space="preserve"> </w:t>
      </w:r>
      <w:proofErr w:type="spellStart"/>
      <w:r w:rsidRPr="007F5188">
        <w:t>наноразмерного</w:t>
      </w:r>
      <w:proofErr w:type="spellEnd"/>
      <w:r w:rsidRPr="007F5188">
        <w:t xml:space="preserve"> диоксида титана, берлинской лазури. Получение </w:t>
      </w:r>
      <w:proofErr w:type="spellStart"/>
      <w:r w:rsidRPr="007F5188">
        <w:t>нанопленок</w:t>
      </w:r>
      <w:proofErr w:type="spellEnd"/>
      <w:r w:rsidRPr="007F5188">
        <w:t xml:space="preserve"> серебра</w:t>
      </w:r>
      <w:r>
        <w:t xml:space="preserve"> </w:t>
      </w:r>
      <w:r w:rsidRPr="007F5188">
        <w:t>на стеклянной подложке. Оценка их толщины.</w:t>
      </w:r>
      <w:r w:rsidRPr="007F5188">
        <w:rPr>
          <w:bCs/>
        </w:rPr>
        <w:t xml:space="preserve"> Формы организации и </w:t>
      </w:r>
      <w:r w:rsidRPr="007F5188">
        <w:rPr>
          <w:bCs/>
        </w:rPr>
        <w:lastRenderedPageBreak/>
        <w:t>виды деятельности</w:t>
      </w:r>
    </w:p>
    <w:p w14:paraId="5FE7E1B6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</w:p>
    <w:p w14:paraId="5DCAE68C" w14:textId="77777777" w:rsidR="00A42523" w:rsidRPr="001E4AA5" w:rsidRDefault="00A42523" w:rsidP="00A42523">
      <w:pPr>
        <w:pStyle w:val="ConsPlusNormal"/>
        <w:spacing w:after="0" w:line="240" w:lineRule="auto"/>
        <w:ind w:firstLine="567"/>
        <w:jc w:val="both"/>
        <w:rPr>
          <w:b/>
        </w:rPr>
      </w:pPr>
      <w:r w:rsidRPr="001E4AA5">
        <w:rPr>
          <w:b/>
        </w:rPr>
        <w:t>11 КЛАСС</w:t>
      </w:r>
    </w:p>
    <w:p w14:paraId="4BFB641F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Раздел 6.</w:t>
      </w:r>
      <w:r>
        <w:t xml:space="preserve"> Методы исследования </w:t>
      </w:r>
      <w:proofErr w:type="spellStart"/>
      <w:r>
        <w:t>наноструктурированных</w:t>
      </w:r>
      <w:proofErr w:type="spellEnd"/>
      <w:r>
        <w:t xml:space="preserve"> веществ и материалов</w:t>
      </w:r>
    </w:p>
    <w:p w14:paraId="063CDC3F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6.1.</w:t>
      </w:r>
      <w:r>
        <w:t xml:space="preserve"> Оптические методы</w:t>
      </w:r>
    </w:p>
    <w:p w14:paraId="67DA0E56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Оптические свойства наночастиц и наноматериалов. Микроскопия. Дифракционный предел. Фотометрия. </w:t>
      </w:r>
      <w:proofErr w:type="spellStart"/>
      <w:r>
        <w:t>Спектрофотометрия</w:t>
      </w:r>
      <w:proofErr w:type="spellEnd"/>
      <w:r>
        <w:t>: измерение пропускания, поглощения, люминесценции. Динамическое светорассеяние.</w:t>
      </w:r>
    </w:p>
    <w:p w14:paraId="3364F4F3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Практика: Практическая работа: Микроскопическое изучение препаратов </w:t>
      </w:r>
      <w:proofErr w:type="spellStart"/>
      <w:r>
        <w:t>наносеребра</w:t>
      </w:r>
      <w:proofErr w:type="spellEnd"/>
      <w:r>
        <w:t xml:space="preserve"> на стеклах.</w:t>
      </w:r>
    </w:p>
    <w:p w14:paraId="4315E3D8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6.2.</w:t>
      </w:r>
      <w:r>
        <w:t xml:space="preserve"> Электронная микроскопия</w:t>
      </w:r>
    </w:p>
    <w:p w14:paraId="39D2BFF1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Электронная микроскопия: просвечивающая и сканирующая. Особенности изучения биологических объектов на </w:t>
      </w:r>
      <w:proofErr w:type="spellStart"/>
      <w:r>
        <w:t>наноуровне</w:t>
      </w:r>
      <w:proofErr w:type="spellEnd"/>
      <w:r>
        <w:t>.</w:t>
      </w:r>
    </w:p>
    <w:p w14:paraId="651A5EA9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Практика: Практическая работа: Сравнительный анализ изображений наноструктур, полученных электронной микроскопией.</w:t>
      </w:r>
    </w:p>
    <w:p w14:paraId="3FAE58A1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6.3</w:t>
      </w:r>
      <w:r>
        <w:t xml:space="preserve">. Рентгеновская </w:t>
      </w:r>
      <w:proofErr w:type="spellStart"/>
      <w:r>
        <w:t>дифрактометрия</w:t>
      </w:r>
      <w:proofErr w:type="spellEnd"/>
    </w:p>
    <w:p w14:paraId="1E8AED29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Рентгенофазовый анализ. Уширение пиков как признак </w:t>
      </w:r>
      <w:proofErr w:type="spellStart"/>
      <w:r>
        <w:t>нанообъекта</w:t>
      </w:r>
      <w:proofErr w:type="spellEnd"/>
      <w:r>
        <w:t xml:space="preserve"> и как способ оценки размера кристаллитов. Рентгеноструктурный анализ. Определение структуры </w:t>
      </w:r>
      <w:proofErr w:type="spellStart"/>
      <w:r>
        <w:t>наноразмерных</w:t>
      </w:r>
      <w:proofErr w:type="spellEnd"/>
      <w:r>
        <w:t xml:space="preserve"> объектов на атомном уровне.</w:t>
      </w:r>
    </w:p>
    <w:p w14:paraId="52B8FB1C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Практика: Практическая работа: Визуализация структур биополимеров, полученных методом рентгеноструктурного анализа.</w:t>
      </w:r>
    </w:p>
    <w:p w14:paraId="1D864A60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6.4.</w:t>
      </w:r>
      <w:r>
        <w:t xml:space="preserve"> Сканирующая зондовая микроскопия</w:t>
      </w:r>
    </w:p>
    <w:p w14:paraId="43DFF940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Теория. Туннельная микроскопия. Атомно-силовая микроскопия. Анализ наноструктуры поверхностей. Статический и динамический режим сканирования.</w:t>
      </w:r>
    </w:p>
    <w:p w14:paraId="0269E4D2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Практика: Практическая работа: Анализ изображений, полученных методом атомно-силовой микроскопии, с помощью современного программного обеспечения. Учебно-исследовательский эксперимент: Изучение поверхности методом атомно-силовой микроскопии.</w:t>
      </w:r>
    </w:p>
    <w:p w14:paraId="337BF43A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Раздел 7.</w:t>
      </w:r>
      <w:r>
        <w:t xml:space="preserve"> Функциональные свойства </w:t>
      </w:r>
      <w:proofErr w:type="spellStart"/>
      <w:r>
        <w:t>наноструктурированных</w:t>
      </w:r>
      <w:proofErr w:type="spellEnd"/>
      <w:r>
        <w:t xml:space="preserve"> веществ и материалов</w:t>
      </w:r>
    </w:p>
    <w:p w14:paraId="355527CB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7.1.</w:t>
      </w:r>
      <w:r>
        <w:t xml:space="preserve"> Функциональные свойства вещества, обеспечиваемые наноматериалами</w:t>
      </w:r>
    </w:p>
    <w:p w14:paraId="1EE4759C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Сверхнизкая смачиваемость. </w:t>
      </w:r>
      <w:proofErr w:type="spellStart"/>
      <w:r>
        <w:t>Сверхпрочность</w:t>
      </w:r>
      <w:proofErr w:type="spellEnd"/>
      <w:r>
        <w:t xml:space="preserve">. Высокотемпературная сверхпроводимость. </w:t>
      </w:r>
      <w:proofErr w:type="spellStart"/>
      <w:r>
        <w:t>Сверхфильтрация</w:t>
      </w:r>
      <w:proofErr w:type="spellEnd"/>
      <w:r>
        <w:t xml:space="preserve">. </w:t>
      </w:r>
      <w:proofErr w:type="spellStart"/>
      <w:r>
        <w:t>Сверхъяркость</w:t>
      </w:r>
      <w:proofErr w:type="spellEnd"/>
    </w:p>
    <w:p w14:paraId="3D809380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proofErr w:type="spellStart"/>
      <w:r>
        <w:t>светоиспускания</w:t>
      </w:r>
      <w:proofErr w:type="spellEnd"/>
      <w:r>
        <w:t>. Сухая адгезия (</w:t>
      </w:r>
      <w:proofErr w:type="spellStart"/>
      <w:r>
        <w:t>биомиметика</w:t>
      </w:r>
      <w:proofErr w:type="spellEnd"/>
      <w:r>
        <w:t xml:space="preserve"> геккона). Магнитные свойства.</w:t>
      </w:r>
    </w:p>
    <w:p w14:paraId="08A76753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Практика. Учебно-исследовательский эксперимент: Изучение «эффекта лотоса» на примере лепестка розы. Измерение краевого угла.</w:t>
      </w:r>
    </w:p>
    <w:p w14:paraId="19339C1E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Раздел 8.</w:t>
      </w:r>
      <w:r>
        <w:t xml:space="preserve"> Нанотехнологии - перспективы развития и состояние науки на сегодняшний день</w:t>
      </w:r>
    </w:p>
    <w:p w14:paraId="6BF8F0E1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8.1.</w:t>
      </w:r>
      <w:r>
        <w:t xml:space="preserve"> Современные применения нанотехнологии</w:t>
      </w:r>
    </w:p>
    <w:p w14:paraId="483DDA9A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Теория. Современные применения нанотехнологии, общий обзор.</w:t>
      </w:r>
    </w:p>
    <w:p w14:paraId="07F83152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lastRenderedPageBreak/>
        <w:t>Практика. Викторина: Нанотехнологии в нашей жизни.</w:t>
      </w:r>
    </w:p>
    <w:p w14:paraId="5788D56E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8.2.</w:t>
      </w:r>
      <w:r>
        <w:t xml:space="preserve"> Углеродные наноматериалы</w:t>
      </w:r>
    </w:p>
    <w:p w14:paraId="3770B11B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Особая роль углерода в </w:t>
      </w:r>
      <w:proofErr w:type="spellStart"/>
      <w:r>
        <w:t>наномире</w:t>
      </w:r>
      <w:proofErr w:type="spellEnd"/>
      <w:r>
        <w:t>. Фуллерены, графен, нанотрубки.</w:t>
      </w:r>
    </w:p>
    <w:p w14:paraId="794731F8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Практика. Практическая работа: Моделирование пространственной структуры фуллеренов.</w:t>
      </w:r>
    </w:p>
    <w:p w14:paraId="3B54FD24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E4AA5">
        <w:rPr>
          <w:b/>
        </w:rPr>
        <w:t>Тема 8.3.</w:t>
      </w:r>
      <w:r>
        <w:t xml:space="preserve"> Наноматериалы для энергетики</w:t>
      </w:r>
    </w:p>
    <w:p w14:paraId="46802645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Наноматериалы в топливных элементах. Литий-ионные аккумуляторы. </w:t>
      </w:r>
      <w:proofErr w:type="spellStart"/>
      <w:r>
        <w:t>Суперконденсаторы</w:t>
      </w:r>
      <w:proofErr w:type="spellEnd"/>
      <w:r>
        <w:t>.</w:t>
      </w:r>
    </w:p>
    <w:p w14:paraId="3D48F6E3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Практика. Учебно-исследовательский эксперимент: Измерение емкости литий-ионного аккумулятора.</w:t>
      </w:r>
    </w:p>
    <w:p w14:paraId="333449CB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17024">
        <w:rPr>
          <w:b/>
        </w:rPr>
        <w:t>Тема 8.4</w:t>
      </w:r>
      <w:r>
        <w:t>. Наноэлектроника</w:t>
      </w:r>
    </w:p>
    <w:p w14:paraId="77FFB6BA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Теория. Закон Мура. Технологический процесс производства интегральных микросхем. Системы записи информации.</w:t>
      </w:r>
    </w:p>
    <w:p w14:paraId="2811F070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>Практика. Практическая работа: Анализ изображения поверхности компакт-диска.</w:t>
      </w:r>
    </w:p>
    <w:p w14:paraId="5341BDB2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17024">
        <w:rPr>
          <w:b/>
        </w:rPr>
        <w:t>Тема 8.5.</w:t>
      </w:r>
      <w:r>
        <w:t xml:space="preserve"> Наноматериалы в медицине и экологии</w:t>
      </w:r>
    </w:p>
    <w:p w14:paraId="1C173AAB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</w:t>
      </w:r>
      <w:proofErr w:type="spellStart"/>
      <w:r>
        <w:t>Нанодиагностика</w:t>
      </w:r>
      <w:proofErr w:type="spellEnd"/>
      <w:r>
        <w:t xml:space="preserve">. Применение наноматериалов в терапии. </w:t>
      </w:r>
      <w:proofErr w:type="spellStart"/>
      <w:r>
        <w:t>Наносорбенты</w:t>
      </w:r>
      <w:proofErr w:type="spellEnd"/>
      <w:r>
        <w:t>. Фотокатализаторы. Самоочистка.</w:t>
      </w:r>
    </w:p>
    <w:p w14:paraId="42328644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Практика. Практическая работа: Визуализация пространственной структуры </w:t>
      </w:r>
      <w:proofErr w:type="spellStart"/>
      <w:r>
        <w:t>нанобиопрепаратов</w:t>
      </w:r>
      <w:proofErr w:type="spellEnd"/>
      <w:r>
        <w:t xml:space="preserve"> с помощью современного программного обеспечения.</w:t>
      </w:r>
    </w:p>
    <w:p w14:paraId="2755B7DF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17024">
        <w:rPr>
          <w:b/>
        </w:rPr>
        <w:t>Раздел 9.</w:t>
      </w:r>
      <w:r>
        <w:t xml:space="preserve"> Актуальные проблемы в области </w:t>
      </w:r>
      <w:proofErr w:type="spellStart"/>
      <w:r>
        <w:t>нанохимии</w:t>
      </w:r>
      <w:proofErr w:type="spellEnd"/>
      <w:r>
        <w:t xml:space="preserve"> и нанотехнологии</w:t>
      </w:r>
    </w:p>
    <w:p w14:paraId="1E7B9F56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 w:rsidRPr="00117024">
        <w:rPr>
          <w:b/>
        </w:rPr>
        <w:t>Тема 9.1.</w:t>
      </w:r>
      <w:r>
        <w:t xml:space="preserve"> Дискуссия</w:t>
      </w:r>
    </w:p>
    <w:p w14:paraId="079C5800" w14:textId="77777777" w:rsidR="00A42523" w:rsidRDefault="00A42523" w:rsidP="00A42523">
      <w:pPr>
        <w:pStyle w:val="ConsPlusNormal"/>
        <w:spacing w:after="0" w:line="240" w:lineRule="auto"/>
        <w:ind w:firstLine="567"/>
        <w:jc w:val="both"/>
      </w:pPr>
      <w:r>
        <w:t xml:space="preserve">Теория. Актуальные проблемы в области </w:t>
      </w:r>
      <w:proofErr w:type="spellStart"/>
      <w:r>
        <w:t>нанохимии</w:t>
      </w:r>
      <w:proofErr w:type="spellEnd"/>
      <w:r>
        <w:t xml:space="preserve"> и нанотехнологии.</w:t>
      </w:r>
    </w:p>
    <w:p w14:paraId="13E89C7E" w14:textId="77777777" w:rsidR="00A42523" w:rsidRPr="0009633C" w:rsidRDefault="00A42523" w:rsidP="00A4252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09633C">
        <w:rPr>
          <w:b/>
          <w:bCs/>
        </w:rPr>
        <w:t>Формы организации</w:t>
      </w:r>
    </w:p>
    <w:p w14:paraId="20B807BD" w14:textId="6A0CCB6D" w:rsidR="00A42523" w:rsidRDefault="00A42523" w:rsidP="003D0F87">
      <w:pPr>
        <w:pStyle w:val="ConsPlusNormal"/>
        <w:spacing w:after="0" w:line="240" w:lineRule="auto"/>
        <w:ind w:firstLine="567"/>
        <w:jc w:val="both"/>
      </w:pPr>
      <w:r>
        <w:t>разработка проектов социально значимой деятельности</w:t>
      </w:r>
      <w:r w:rsidR="002A2EFE">
        <w:t>,</w:t>
      </w:r>
      <w:r>
        <w:t xml:space="preserve"> коллективные творческие дела</w:t>
      </w:r>
      <w:r w:rsidR="002A2EFE">
        <w:t>,</w:t>
      </w:r>
      <w:r>
        <w:t xml:space="preserve"> тематические диспуты, дебаты, проблемно-ценностные дискуссии; экскурсии (очные и заочные), исследовательская деятельность. </w:t>
      </w:r>
    </w:p>
    <w:p w14:paraId="59FB158E" w14:textId="4A4E9698" w:rsidR="00A42523" w:rsidRPr="00927DD1" w:rsidRDefault="00A42523" w:rsidP="00A4252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927DD1">
        <w:rPr>
          <w:b/>
          <w:bCs/>
        </w:rPr>
        <w:t>Виды деятельности:</w:t>
      </w:r>
    </w:p>
    <w:p w14:paraId="1076BEAF" w14:textId="77777777" w:rsidR="00A4252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проектная деятельность;</w:t>
      </w:r>
    </w:p>
    <w:p w14:paraId="367DE7BD" w14:textId="77777777" w:rsidR="00A42523" w:rsidRPr="007C225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познавательная деятельность; </w:t>
      </w:r>
    </w:p>
    <w:p w14:paraId="172FFEED" w14:textId="77777777" w:rsidR="00A42523" w:rsidRPr="007C225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проблемно-ценностное общение; </w:t>
      </w:r>
    </w:p>
    <w:p w14:paraId="4A38D43C" w14:textId="77777777" w:rsidR="00A42523" w:rsidRPr="007C2253" w:rsidRDefault="00A42523" w:rsidP="00D973EE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трудовая (производственная) деятельность;</w:t>
      </w:r>
    </w:p>
    <w:p w14:paraId="19F80D2B" w14:textId="77777777" w:rsidR="00A42523" w:rsidRDefault="00A42523" w:rsidP="00D973E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01487">
        <w:rPr>
          <w:rFonts w:ascii="Times New Roman" w:eastAsia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tbl>
      <w:tblPr>
        <w:tblStyle w:val="TableNormal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562"/>
        <w:gridCol w:w="7383"/>
        <w:gridCol w:w="1400"/>
      </w:tblGrid>
      <w:tr w:rsidR="00A42523" w:rsidRPr="00B31777" w14:paraId="2AD10C64" w14:textId="77777777" w:rsidTr="007E2745">
        <w:trPr>
          <w:trHeight w:val="409"/>
        </w:trPr>
        <w:tc>
          <w:tcPr>
            <w:tcW w:w="301" w:type="pct"/>
            <w:vAlign w:val="center"/>
          </w:tcPr>
          <w:p w14:paraId="5C1DFD31" w14:textId="77777777" w:rsidR="00A42523" w:rsidRPr="00B31777" w:rsidRDefault="00A42523" w:rsidP="007E2745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50" w:type="pct"/>
            <w:vAlign w:val="center"/>
          </w:tcPr>
          <w:p w14:paraId="05872C97" w14:textId="77777777" w:rsidR="00A42523" w:rsidRPr="00B31777" w:rsidRDefault="00A42523" w:rsidP="007E2745">
            <w:pPr>
              <w:pStyle w:val="TableParagraph"/>
              <w:spacing w:line="25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49" w:type="pct"/>
            <w:vAlign w:val="center"/>
          </w:tcPr>
          <w:p w14:paraId="2DC64851" w14:textId="77777777" w:rsidR="00A42523" w:rsidRPr="00B31777" w:rsidRDefault="00A42523" w:rsidP="007E2745">
            <w:pPr>
              <w:pStyle w:val="TableParagraph"/>
              <w:spacing w:line="25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A42523" w:rsidRPr="00B31777" w14:paraId="4CFAC8B5" w14:textId="77777777" w:rsidTr="007E2745">
        <w:trPr>
          <w:trHeight w:val="268"/>
        </w:trPr>
        <w:tc>
          <w:tcPr>
            <w:tcW w:w="301" w:type="pct"/>
            <w:vAlign w:val="center"/>
          </w:tcPr>
          <w:p w14:paraId="30D51E50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7AF8AF90" w14:textId="77777777" w:rsidR="00A42523" w:rsidRPr="001E4AA5" w:rsidRDefault="00A42523" w:rsidP="007E2745">
            <w:pPr>
              <w:pStyle w:val="ConsPlusNormal"/>
              <w:spacing w:before="120" w:after="12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4AA5">
              <w:rPr>
                <w:sz w:val="24"/>
                <w:szCs w:val="24"/>
                <w:lang w:val="ru-RU"/>
              </w:rPr>
              <w:t xml:space="preserve"> Введение в программу</w:t>
            </w:r>
          </w:p>
        </w:tc>
        <w:tc>
          <w:tcPr>
            <w:tcW w:w="749" w:type="pct"/>
            <w:vAlign w:val="center"/>
          </w:tcPr>
          <w:p w14:paraId="3174129C" w14:textId="77777777" w:rsidR="00A42523" w:rsidRPr="00B31777" w:rsidRDefault="00A42523" w:rsidP="007E2745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6B2E8F4F" w14:textId="77777777" w:rsidTr="007E2745">
        <w:trPr>
          <w:trHeight w:val="271"/>
        </w:trPr>
        <w:tc>
          <w:tcPr>
            <w:tcW w:w="301" w:type="pct"/>
            <w:vAlign w:val="center"/>
          </w:tcPr>
          <w:p w14:paraId="4BF2A005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35F1B89B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изучения поверхностных явлений и дисперсных систем</w:t>
            </w:r>
          </w:p>
        </w:tc>
        <w:tc>
          <w:tcPr>
            <w:tcW w:w="749" w:type="pct"/>
            <w:vAlign w:val="center"/>
          </w:tcPr>
          <w:p w14:paraId="1543F584" w14:textId="77777777" w:rsidR="00A42523" w:rsidRPr="00B31777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4CFBDB24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743CB90A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5893B1D6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физики поверхности</w:t>
            </w:r>
          </w:p>
        </w:tc>
        <w:tc>
          <w:tcPr>
            <w:tcW w:w="749" w:type="pct"/>
            <w:vAlign w:val="center"/>
          </w:tcPr>
          <w:p w14:paraId="351A4CAA" w14:textId="77777777" w:rsidR="00A42523" w:rsidRPr="00B31777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5D83CDF2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7512D58F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6E97B4D9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дисперсных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</w:p>
        </w:tc>
        <w:tc>
          <w:tcPr>
            <w:tcW w:w="749" w:type="pct"/>
            <w:vAlign w:val="center"/>
          </w:tcPr>
          <w:p w14:paraId="4D01EA3C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49665435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2480A810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76BC3DE8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дисперсных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49" w:type="pct"/>
            <w:vAlign w:val="center"/>
          </w:tcPr>
          <w:p w14:paraId="2E9FF427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0BAA0359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75B95F80" w14:textId="77777777" w:rsidR="00A42523" w:rsidRPr="00506CB0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6391A111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Дисперсные системы, содержащие газовую фазу</w:t>
            </w:r>
          </w:p>
        </w:tc>
        <w:tc>
          <w:tcPr>
            <w:tcW w:w="749" w:type="pct"/>
            <w:vAlign w:val="center"/>
          </w:tcPr>
          <w:p w14:paraId="64DCF4D9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145B4372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144F30FF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3D175AF0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Дисперсные системы, содержащие жидкую фазу</w:t>
            </w:r>
          </w:p>
        </w:tc>
        <w:tc>
          <w:tcPr>
            <w:tcW w:w="749" w:type="pct"/>
            <w:vAlign w:val="center"/>
          </w:tcPr>
          <w:p w14:paraId="44087AC9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5347A6C7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0C371867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38AFCC6F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Дисперсные системы, содержащие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поверхностноактивные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вещества</w:t>
            </w:r>
          </w:p>
        </w:tc>
        <w:tc>
          <w:tcPr>
            <w:tcW w:w="749" w:type="pct"/>
            <w:vAlign w:val="center"/>
          </w:tcPr>
          <w:p w14:paraId="4B428DD3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2523" w:rsidRPr="00B31777" w14:paraId="01335A9E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7ED5F2EF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70D5C870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визуализации наночастиц</w:t>
            </w:r>
          </w:p>
        </w:tc>
        <w:tc>
          <w:tcPr>
            <w:tcW w:w="749" w:type="pct"/>
            <w:vAlign w:val="center"/>
          </w:tcPr>
          <w:p w14:paraId="54775637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2523" w:rsidRPr="00B31777" w14:paraId="3FF3F0DF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2A2822B0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60C771C2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  <w:vAlign w:val="center"/>
          </w:tcPr>
          <w:p w14:paraId="5E64112E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40F91303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0C6C68B7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35F9F5D2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spellEnd"/>
            <w:r w:rsidRPr="001E4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  <w:vAlign w:val="center"/>
          </w:tcPr>
          <w:p w14:paraId="51583BC0" w14:textId="77777777" w:rsidR="00A42523" w:rsidRPr="001E4AA5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42523" w:rsidRPr="00B31777" w14:paraId="2DF99BD2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2E5B20E6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7909E3FA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749" w:type="pct"/>
            <w:vAlign w:val="center"/>
          </w:tcPr>
          <w:p w14:paraId="0B7BF884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6E8526D4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5BDBA626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1481D800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proofErr w:type="spellEnd"/>
          </w:p>
        </w:tc>
        <w:tc>
          <w:tcPr>
            <w:tcW w:w="749" w:type="pct"/>
            <w:vAlign w:val="center"/>
          </w:tcPr>
          <w:p w14:paraId="54482375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04D4A9BF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052F7F5E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0A35DF71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дифрактометрия</w:t>
            </w:r>
            <w:proofErr w:type="spellEnd"/>
          </w:p>
        </w:tc>
        <w:tc>
          <w:tcPr>
            <w:tcW w:w="749" w:type="pct"/>
            <w:vAlign w:val="center"/>
          </w:tcPr>
          <w:p w14:paraId="4FC99E8F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2523" w:rsidRPr="00B31777" w14:paraId="4C37E8A2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6D80B709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7DFACC60" w14:textId="77777777" w:rsidR="00A42523" w:rsidRPr="001E4AA5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proofErr w:type="spellEnd"/>
          </w:p>
        </w:tc>
        <w:tc>
          <w:tcPr>
            <w:tcW w:w="749" w:type="pct"/>
            <w:vAlign w:val="center"/>
          </w:tcPr>
          <w:p w14:paraId="197F85AC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2523" w:rsidRPr="00B31777" w14:paraId="771721A7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17E45DD4" w14:textId="77777777" w:rsidR="00A42523" w:rsidRPr="001E4AA5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2EF052BA" w14:textId="77777777" w:rsidR="00A42523" w:rsidRPr="00117024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вещества,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наноматериалами</w:t>
            </w:r>
          </w:p>
        </w:tc>
        <w:tc>
          <w:tcPr>
            <w:tcW w:w="749" w:type="pct"/>
            <w:vAlign w:val="center"/>
          </w:tcPr>
          <w:p w14:paraId="54A272B3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2523" w:rsidRPr="00B31777" w14:paraId="562744DB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4D7301B2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5014F795" w14:textId="77777777" w:rsidR="00A42523" w:rsidRPr="00117024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применения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</w:p>
        </w:tc>
        <w:tc>
          <w:tcPr>
            <w:tcW w:w="749" w:type="pct"/>
            <w:vAlign w:val="center"/>
          </w:tcPr>
          <w:p w14:paraId="4F6AFAE0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2523" w:rsidRPr="00B31777" w14:paraId="4E74393D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3B896B76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21EC68E8" w14:textId="77777777" w:rsidR="00A42523" w:rsidRPr="00117024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Углеродные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наноматериалы</w:t>
            </w:r>
          </w:p>
        </w:tc>
        <w:tc>
          <w:tcPr>
            <w:tcW w:w="749" w:type="pct"/>
            <w:vAlign w:val="center"/>
          </w:tcPr>
          <w:p w14:paraId="05815A5C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5E813B64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5BC4AD61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233C4260" w14:textId="77777777" w:rsidR="00A42523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proofErr w:type="spellEnd"/>
          </w:p>
        </w:tc>
        <w:tc>
          <w:tcPr>
            <w:tcW w:w="749" w:type="pct"/>
            <w:vAlign w:val="center"/>
          </w:tcPr>
          <w:p w14:paraId="59CB1213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16B8332D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1ED05907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39F41206" w14:textId="77777777" w:rsidR="00A42523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24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749" w:type="pct"/>
            <w:vAlign w:val="center"/>
          </w:tcPr>
          <w:p w14:paraId="636437A9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52181F8E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33900497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370CD405" w14:textId="77777777" w:rsidR="00A42523" w:rsidRPr="00117024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Наноматериалы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медицине и экологии</w:t>
            </w:r>
          </w:p>
        </w:tc>
        <w:tc>
          <w:tcPr>
            <w:tcW w:w="749" w:type="pct"/>
            <w:vAlign w:val="center"/>
          </w:tcPr>
          <w:p w14:paraId="022EA261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42523" w:rsidRPr="00B31777" w14:paraId="7E16D413" w14:textId="77777777" w:rsidTr="007E2745">
        <w:trPr>
          <w:trHeight w:val="248"/>
        </w:trPr>
        <w:tc>
          <w:tcPr>
            <w:tcW w:w="301" w:type="pct"/>
            <w:vAlign w:val="center"/>
          </w:tcPr>
          <w:p w14:paraId="027F6CE6" w14:textId="77777777" w:rsidR="00A42523" w:rsidRPr="00117024" w:rsidRDefault="00A42523" w:rsidP="00D973EE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6D8163A8" w14:textId="77777777" w:rsidR="00A42523" w:rsidRPr="00117024" w:rsidRDefault="00A42523" w:rsidP="007E2745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749" w:type="pct"/>
            <w:vAlign w:val="center"/>
          </w:tcPr>
          <w:p w14:paraId="17D91567" w14:textId="77777777" w:rsidR="00A42523" w:rsidRPr="00117024" w:rsidRDefault="00A42523" w:rsidP="007E2745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2523" w:rsidRPr="00B31777" w14:paraId="151DEB24" w14:textId="77777777" w:rsidTr="007E2745">
        <w:trPr>
          <w:trHeight w:val="7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2DDEE" w14:textId="77777777" w:rsidR="00A42523" w:rsidRPr="001E4AA5" w:rsidRDefault="00A42523" w:rsidP="007E2745">
            <w:pPr>
              <w:pStyle w:val="TableParagraph"/>
              <w:spacing w:before="1" w:line="259" w:lineRule="auto"/>
              <w:ind w:left="142" w:right="9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8C535" w14:textId="77777777" w:rsidR="00A42523" w:rsidRPr="00D9126D" w:rsidRDefault="00A42523" w:rsidP="007E274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2629D" w14:textId="77777777" w:rsidR="00A42523" w:rsidRPr="009454EE" w:rsidRDefault="00A42523" w:rsidP="007E2745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68</w:t>
            </w:r>
          </w:p>
        </w:tc>
      </w:tr>
    </w:tbl>
    <w:p w14:paraId="37D29035" w14:textId="77777777" w:rsidR="00A42523" w:rsidRPr="00605FA2" w:rsidRDefault="00A42523" w:rsidP="00A4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B26ED" w14:textId="77777777" w:rsidR="00E34A9D" w:rsidRPr="00975A94" w:rsidRDefault="00E34A9D" w:rsidP="00E34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4A9D" w:rsidRPr="00975A94" w:rsidSect="005A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9D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E3612E"/>
    <w:multiLevelType w:val="multilevel"/>
    <w:tmpl w:val="464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2" w15:restartNumberingAfterBreak="0">
    <w:nsid w:val="0BD92E26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D4001A"/>
    <w:multiLevelType w:val="hybridMultilevel"/>
    <w:tmpl w:val="223010D2"/>
    <w:lvl w:ilvl="0" w:tplc="00CE3EF8">
      <w:start w:val="7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3585002"/>
    <w:multiLevelType w:val="multilevel"/>
    <w:tmpl w:val="D51E6D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5" w15:restartNumberingAfterBreak="0">
    <w:nsid w:val="16C6509C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806179"/>
    <w:multiLevelType w:val="hybridMultilevel"/>
    <w:tmpl w:val="CF58E16A"/>
    <w:lvl w:ilvl="0" w:tplc="51988452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9B2387"/>
    <w:multiLevelType w:val="hybridMultilevel"/>
    <w:tmpl w:val="4836BD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AB102D"/>
    <w:multiLevelType w:val="multilevel"/>
    <w:tmpl w:val="9B6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13B86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5D50"/>
    <w:multiLevelType w:val="hybridMultilevel"/>
    <w:tmpl w:val="0F7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6A13"/>
    <w:multiLevelType w:val="hybridMultilevel"/>
    <w:tmpl w:val="3068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E67142"/>
    <w:multiLevelType w:val="hybridMultilevel"/>
    <w:tmpl w:val="9EB87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6C0680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386F9A"/>
    <w:multiLevelType w:val="hybridMultilevel"/>
    <w:tmpl w:val="7928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C6A86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6551B0"/>
    <w:multiLevelType w:val="hybridMultilevel"/>
    <w:tmpl w:val="7878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81030"/>
    <w:multiLevelType w:val="multilevel"/>
    <w:tmpl w:val="4DECA7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E5DA7"/>
    <w:multiLevelType w:val="hybridMultilevel"/>
    <w:tmpl w:val="544A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355DD"/>
    <w:multiLevelType w:val="hybridMultilevel"/>
    <w:tmpl w:val="C0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B42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6D72AB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4A577E"/>
    <w:multiLevelType w:val="hybridMultilevel"/>
    <w:tmpl w:val="78781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A33D95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F4419B"/>
    <w:multiLevelType w:val="hybridMultilevel"/>
    <w:tmpl w:val="153AAB00"/>
    <w:lvl w:ilvl="0" w:tplc="EA1E25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3DCE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E3334CF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1226E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2"/>
  </w:num>
  <w:num w:numId="5">
    <w:abstractNumId w:val="18"/>
  </w:num>
  <w:num w:numId="6">
    <w:abstractNumId w:val="22"/>
  </w:num>
  <w:num w:numId="7">
    <w:abstractNumId w:val="7"/>
  </w:num>
  <w:num w:numId="8">
    <w:abstractNumId w:val="14"/>
  </w:num>
  <w:num w:numId="9">
    <w:abstractNumId w:val="9"/>
  </w:num>
  <w:num w:numId="10">
    <w:abstractNumId w:val="27"/>
  </w:num>
  <w:num w:numId="11">
    <w:abstractNumId w:val="26"/>
  </w:num>
  <w:num w:numId="12">
    <w:abstractNumId w:val="21"/>
  </w:num>
  <w:num w:numId="13">
    <w:abstractNumId w:val="25"/>
  </w:num>
  <w:num w:numId="14">
    <w:abstractNumId w:val="4"/>
  </w:num>
  <w:num w:numId="15">
    <w:abstractNumId w:val="15"/>
  </w:num>
  <w:num w:numId="16">
    <w:abstractNumId w:val="0"/>
  </w:num>
  <w:num w:numId="17">
    <w:abstractNumId w:val="13"/>
  </w:num>
  <w:num w:numId="18">
    <w:abstractNumId w:val="5"/>
  </w:num>
  <w:num w:numId="19">
    <w:abstractNumId w:val="2"/>
  </w:num>
  <w:num w:numId="20">
    <w:abstractNumId w:val="23"/>
  </w:num>
  <w:num w:numId="21">
    <w:abstractNumId w:val="20"/>
  </w:num>
  <w:num w:numId="22">
    <w:abstractNumId w:val="24"/>
  </w:num>
  <w:num w:numId="23">
    <w:abstractNumId w:val="3"/>
  </w:num>
  <w:num w:numId="24">
    <w:abstractNumId w:val="6"/>
  </w:num>
  <w:num w:numId="25">
    <w:abstractNumId w:val="1"/>
  </w:num>
  <w:num w:numId="26">
    <w:abstractNumId w:val="19"/>
  </w:num>
  <w:num w:numId="27">
    <w:abstractNumId w:val="17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1C"/>
    <w:rsid w:val="00011B2B"/>
    <w:rsid w:val="000177C3"/>
    <w:rsid w:val="00026F5A"/>
    <w:rsid w:val="00034C16"/>
    <w:rsid w:val="00045E9C"/>
    <w:rsid w:val="0005035D"/>
    <w:rsid w:val="0005424F"/>
    <w:rsid w:val="0006337B"/>
    <w:rsid w:val="0006581E"/>
    <w:rsid w:val="00070EDD"/>
    <w:rsid w:val="00074728"/>
    <w:rsid w:val="00090D66"/>
    <w:rsid w:val="0009633C"/>
    <w:rsid w:val="00096811"/>
    <w:rsid w:val="000975E3"/>
    <w:rsid w:val="000A1901"/>
    <w:rsid w:val="000A5135"/>
    <w:rsid w:val="000A64EE"/>
    <w:rsid w:val="000B2FB8"/>
    <w:rsid w:val="000F2365"/>
    <w:rsid w:val="000F2DDC"/>
    <w:rsid w:val="000F3647"/>
    <w:rsid w:val="000F6B71"/>
    <w:rsid w:val="00110C02"/>
    <w:rsid w:val="00146D93"/>
    <w:rsid w:val="00151944"/>
    <w:rsid w:val="00154CA3"/>
    <w:rsid w:val="00154EF7"/>
    <w:rsid w:val="0016053E"/>
    <w:rsid w:val="0017541D"/>
    <w:rsid w:val="0018396C"/>
    <w:rsid w:val="001848CD"/>
    <w:rsid w:val="001A0288"/>
    <w:rsid w:val="001A0490"/>
    <w:rsid w:val="001B09C5"/>
    <w:rsid w:val="001B5BA0"/>
    <w:rsid w:val="001C13EB"/>
    <w:rsid w:val="001C679A"/>
    <w:rsid w:val="001D009E"/>
    <w:rsid w:val="001D0288"/>
    <w:rsid w:val="001E2C04"/>
    <w:rsid w:val="001E3428"/>
    <w:rsid w:val="001E3E4E"/>
    <w:rsid w:val="001F1F6D"/>
    <w:rsid w:val="001F5992"/>
    <w:rsid w:val="00211379"/>
    <w:rsid w:val="00212E59"/>
    <w:rsid w:val="00231D29"/>
    <w:rsid w:val="002335F7"/>
    <w:rsid w:val="00234D7F"/>
    <w:rsid w:val="00242385"/>
    <w:rsid w:val="00243FEA"/>
    <w:rsid w:val="00247751"/>
    <w:rsid w:val="00265653"/>
    <w:rsid w:val="002701D2"/>
    <w:rsid w:val="00277799"/>
    <w:rsid w:val="00277920"/>
    <w:rsid w:val="00291A74"/>
    <w:rsid w:val="002921C5"/>
    <w:rsid w:val="00292DF8"/>
    <w:rsid w:val="002A1A80"/>
    <w:rsid w:val="002A2EFE"/>
    <w:rsid w:val="002A6D9D"/>
    <w:rsid w:val="002A7FC8"/>
    <w:rsid w:val="002B5E28"/>
    <w:rsid w:val="002B6BD5"/>
    <w:rsid w:val="002D030A"/>
    <w:rsid w:val="002D0530"/>
    <w:rsid w:val="002F1296"/>
    <w:rsid w:val="002F60EF"/>
    <w:rsid w:val="002F6EFF"/>
    <w:rsid w:val="002F7D36"/>
    <w:rsid w:val="00300E0B"/>
    <w:rsid w:val="00316F9A"/>
    <w:rsid w:val="0033258E"/>
    <w:rsid w:val="00350F9C"/>
    <w:rsid w:val="00353118"/>
    <w:rsid w:val="00367903"/>
    <w:rsid w:val="00394865"/>
    <w:rsid w:val="00394DB3"/>
    <w:rsid w:val="003A0AD2"/>
    <w:rsid w:val="003C0AB6"/>
    <w:rsid w:val="003D0F87"/>
    <w:rsid w:val="003D2291"/>
    <w:rsid w:val="003F50ED"/>
    <w:rsid w:val="004030F6"/>
    <w:rsid w:val="004052C9"/>
    <w:rsid w:val="004063D4"/>
    <w:rsid w:val="0041107F"/>
    <w:rsid w:val="00412B86"/>
    <w:rsid w:val="004132D1"/>
    <w:rsid w:val="004218ED"/>
    <w:rsid w:val="004277D4"/>
    <w:rsid w:val="00433E52"/>
    <w:rsid w:val="00446F14"/>
    <w:rsid w:val="0045092A"/>
    <w:rsid w:val="00450B47"/>
    <w:rsid w:val="0045418E"/>
    <w:rsid w:val="004558F6"/>
    <w:rsid w:val="00462C30"/>
    <w:rsid w:val="00480DF3"/>
    <w:rsid w:val="00482218"/>
    <w:rsid w:val="00484723"/>
    <w:rsid w:val="0048624A"/>
    <w:rsid w:val="004A392D"/>
    <w:rsid w:val="004A6341"/>
    <w:rsid w:val="004D73EC"/>
    <w:rsid w:val="004F596D"/>
    <w:rsid w:val="004F719B"/>
    <w:rsid w:val="005057BC"/>
    <w:rsid w:val="00506CB0"/>
    <w:rsid w:val="005255F5"/>
    <w:rsid w:val="00530F6F"/>
    <w:rsid w:val="005366A3"/>
    <w:rsid w:val="00540007"/>
    <w:rsid w:val="005433B8"/>
    <w:rsid w:val="00555FEA"/>
    <w:rsid w:val="005646AC"/>
    <w:rsid w:val="00565DD1"/>
    <w:rsid w:val="00566214"/>
    <w:rsid w:val="005716D6"/>
    <w:rsid w:val="0057460B"/>
    <w:rsid w:val="005A6A4C"/>
    <w:rsid w:val="005A6C08"/>
    <w:rsid w:val="005A7884"/>
    <w:rsid w:val="005B220F"/>
    <w:rsid w:val="005B2C41"/>
    <w:rsid w:val="005C052F"/>
    <w:rsid w:val="005C5934"/>
    <w:rsid w:val="005E4C86"/>
    <w:rsid w:val="005F3338"/>
    <w:rsid w:val="005F3518"/>
    <w:rsid w:val="005F3D8F"/>
    <w:rsid w:val="00605FA2"/>
    <w:rsid w:val="00611893"/>
    <w:rsid w:val="00612196"/>
    <w:rsid w:val="0062574A"/>
    <w:rsid w:val="00632B64"/>
    <w:rsid w:val="00646650"/>
    <w:rsid w:val="00651E9D"/>
    <w:rsid w:val="00656094"/>
    <w:rsid w:val="00656245"/>
    <w:rsid w:val="0066410A"/>
    <w:rsid w:val="0067275E"/>
    <w:rsid w:val="00672CC7"/>
    <w:rsid w:val="006761A7"/>
    <w:rsid w:val="00682D29"/>
    <w:rsid w:val="00692618"/>
    <w:rsid w:val="00694C9A"/>
    <w:rsid w:val="006A0CDC"/>
    <w:rsid w:val="006A30B6"/>
    <w:rsid w:val="006A42AD"/>
    <w:rsid w:val="006A540D"/>
    <w:rsid w:val="006D3902"/>
    <w:rsid w:val="006E589E"/>
    <w:rsid w:val="006F7DD4"/>
    <w:rsid w:val="00706066"/>
    <w:rsid w:val="007145E1"/>
    <w:rsid w:val="00716A1E"/>
    <w:rsid w:val="00721A50"/>
    <w:rsid w:val="007301E6"/>
    <w:rsid w:val="00735E27"/>
    <w:rsid w:val="0074388C"/>
    <w:rsid w:val="0075488E"/>
    <w:rsid w:val="00787BE0"/>
    <w:rsid w:val="007B0102"/>
    <w:rsid w:val="007B5487"/>
    <w:rsid w:val="007B5BBF"/>
    <w:rsid w:val="007C2253"/>
    <w:rsid w:val="007D4151"/>
    <w:rsid w:val="007D785A"/>
    <w:rsid w:val="007E2745"/>
    <w:rsid w:val="007E29E8"/>
    <w:rsid w:val="007E36A0"/>
    <w:rsid w:val="007E39DD"/>
    <w:rsid w:val="007E5E71"/>
    <w:rsid w:val="007F1E13"/>
    <w:rsid w:val="00801487"/>
    <w:rsid w:val="00803422"/>
    <w:rsid w:val="008078DA"/>
    <w:rsid w:val="00821680"/>
    <w:rsid w:val="00831857"/>
    <w:rsid w:val="00832C88"/>
    <w:rsid w:val="00833AD1"/>
    <w:rsid w:val="00843BCE"/>
    <w:rsid w:val="008453B2"/>
    <w:rsid w:val="00852FD5"/>
    <w:rsid w:val="00864393"/>
    <w:rsid w:val="00877331"/>
    <w:rsid w:val="00883D96"/>
    <w:rsid w:val="00884427"/>
    <w:rsid w:val="00886F24"/>
    <w:rsid w:val="00890680"/>
    <w:rsid w:val="0089454F"/>
    <w:rsid w:val="008A6AE6"/>
    <w:rsid w:val="008B154F"/>
    <w:rsid w:val="008B21D8"/>
    <w:rsid w:val="008C0561"/>
    <w:rsid w:val="008C2DE9"/>
    <w:rsid w:val="008D4272"/>
    <w:rsid w:val="008D4E0A"/>
    <w:rsid w:val="009007DB"/>
    <w:rsid w:val="009240BD"/>
    <w:rsid w:val="00927DD1"/>
    <w:rsid w:val="0093705E"/>
    <w:rsid w:val="009444E4"/>
    <w:rsid w:val="00944723"/>
    <w:rsid w:val="009454EE"/>
    <w:rsid w:val="0094765C"/>
    <w:rsid w:val="00953336"/>
    <w:rsid w:val="00957B62"/>
    <w:rsid w:val="0097352B"/>
    <w:rsid w:val="00975A94"/>
    <w:rsid w:val="00984AF0"/>
    <w:rsid w:val="009863C2"/>
    <w:rsid w:val="009869E7"/>
    <w:rsid w:val="0099421C"/>
    <w:rsid w:val="009B2709"/>
    <w:rsid w:val="009B54C4"/>
    <w:rsid w:val="009C3383"/>
    <w:rsid w:val="009D271B"/>
    <w:rsid w:val="009E3525"/>
    <w:rsid w:val="009F5325"/>
    <w:rsid w:val="00A050AF"/>
    <w:rsid w:val="00A160C8"/>
    <w:rsid w:val="00A166EB"/>
    <w:rsid w:val="00A42093"/>
    <w:rsid w:val="00A42523"/>
    <w:rsid w:val="00A4509C"/>
    <w:rsid w:val="00A50624"/>
    <w:rsid w:val="00A6210A"/>
    <w:rsid w:val="00A65326"/>
    <w:rsid w:val="00A724BD"/>
    <w:rsid w:val="00A72C0A"/>
    <w:rsid w:val="00A75090"/>
    <w:rsid w:val="00A80E95"/>
    <w:rsid w:val="00A85B52"/>
    <w:rsid w:val="00A92494"/>
    <w:rsid w:val="00AB0B02"/>
    <w:rsid w:val="00AB1B6B"/>
    <w:rsid w:val="00AB28C1"/>
    <w:rsid w:val="00AB40A6"/>
    <w:rsid w:val="00AC4544"/>
    <w:rsid w:val="00AC4FD8"/>
    <w:rsid w:val="00AD3E69"/>
    <w:rsid w:val="00AF04D0"/>
    <w:rsid w:val="00B0344A"/>
    <w:rsid w:val="00B15FD0"/>
    <w:rsid w:val="00B16886"/>
    <w:rsid w:val="00B25DE3"/>
    <w:rsid w:val="00B27823"/>
    <w:rsid w:val="00B31777"/>
    <w:rsid w:val="00B44B2C"/>
    <w:rsid w:val="00B524BB"/>
    <w:rsid w:val="00B61090"/>
    <w:rsid w:val="00B65E44"/>
    <w:rsid w:val="00B71C1E"/>
    <w:rsid w:val="00B77C2E"/>
    <w:rsid w:val="00B82C6A"/>
    <w:rsid w:val="00B92FEB"/>
    <w:rsid w:val="00B93CD1"/>
    <w:rsid w:val="00BB7D22"/>
    <w:rsid w:val="00BC242D"/>
    <w:rsid w:val="00BC5C1F"/>
    <w:rsid w:val="00C037B0"/>
    <w:rsid w:val="00C07DE4"/>
    <w:rsid w:val="00C122A7"/>
    <w:rsid w:val="00C24C6B"/>
    <w:rsid w:val="00C266DC"/>
    <w:rsid w:val="00C32D75"/>
    <w:rsid w:val="00C3323A"/>
    <w:rsid w:val="00C43B15"/>
    <w:rsid w:val="00C56EF4"/>
    <w:rsid w:val="00C64337"/>
    <w:rsid w:val="00C66655"/>
    <w:rsid w:val="00C7019B"/>
    <w:rsid w:val="00C83597"/>
    <w:rsid w:val="00C87A25"/>
    <w:rsid w:val="00CA7840"/>
    <w:rsid w:val="00CB08D8"/>
    <w:rsid w:val="00CB4D63"/>
    <w:rsid w:val="00CB664B"/>
    <w:rsid w:val="00CB712A"/>
    <w:rsid w:val="00CC52C3"/>
    <w:rsid w:val="00CC67A7"/>
    <w:rsid w:val="00CD1E32"/>
    <w:rsid w:val="00CD2E16"/>
    <w:rsid w:val="00CE1434"/>
    <w:rsid w:val="00CE75DD"/>
    <w:rsid w:val="00CE77E3"/>
    <w:rsid w:val="00CF0B38"/>
    <w:rsid w:val="00CF0C4B"/>
    <w:rsid w:val="00CF57E5"/>
    <w:rsid w:val="00D24E5E"/>
    <w:rsid w:val="00D312D0"/>
    <w:rsid w:val="00D419C0"/>
    <w:rsid w:val="00D41B3C"/>
    <w:rsid w:val="00D4214D"/>
    <w:rsid w:val="00D443ED"/>
    <w:rsid w:val="00D47D14"/>
    <w:rsid w:val="00D560C7"/>
    <w:rsid w:val="00D56EBC"/>
    <w:rsid w:val="00D61120"/>
    <w:rsid w:val="00D9126D"/>
    <w:rsid w:val="00D91335"/>
    <w:rsid w:val="00D92257"/>
    <w:rsid w:val="00D973EE"/>
    <w:rsid w:val="00DA666E"/>
    <w:rsid w:val="00DB5D43"/>
    <w:rsid w:val="00DD7520"/>
    <w:rsid w:val="00DE26F6"/>
    <w:rsid w:val="00DF0560"/>
    <w:rsid w:val="00DF29FA"/>
    <w:rsid w:val="00DF73E4"/>
    <w:rsid w:val="00E027D7"/>
    <w:rsid w:val="00E16ABD"/>
    <w:rsid w:val="00E252AB"/>
    <w:rsid w:val="00E30C2A"/>
    <w:rsid w:val="00E34825"/>
    <w:rsid w:val="00E34A9D"/>
    <w:rsid w:val="00E40858"/>
    <w:rsid w:val="00E52BD0"/>
    <w:rsid w:val="00E53D0D"/>
    <w:rsid w:val="00E717BA"/>
    <w:rsid w:val="00E931E0"/>
    <w:rsid w:val="00EA03E7"/>
    <w:rsid w:val="00EA15AB"/>
    <w:rsid w:val="00EA16D9"/>
    <w:rsid w:val="00EA237F"/>
    <w:rsid w:val="00EA7126"/>
    <w:rsid w:val="00EB1446"/>
    <w:rsid w:val="00EB4B3A"/>
    <w:rsid w:val="00EC6A90"/>
    <w:rsid w:val="00ED482B"/>
    <w:rsid w:val="00EE1ECB"/>
    <w:rsid w:val="00EE2157"/>
    <w:rsid w:val="00EE67ED"/>
    <w:rsid w:val="00EF4C5A"/>
    <w:rsid w:val="00F0695A"/>
    <w:rsid w:val="00F26279"/>
    <w:rsid w:val="00F45143"/>
    <w:rsid w:val="00F45510"/>
    <w:rsid w:val="00F53E51"/>
    <w:rsid w:val="00F72F05"/>
    <w:rsid w:val="00F75AE9"/>
    <w:rsid w:val="00F81185"/>
    <w:rsid w:val="00FB40BC"/>
    <w:rsid w:val="00FC0397"/>
    <w:rsid w:val="00FE364D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E29"/>
  <w15:chartTrackingRefBased/>
  <w15:docId w15:val="{155F9938-7D61-4C46-86E6-3D32E1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66214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A4C"/>
    <w:rPr>
      <w:b/>
      <w:bCs/>
    </w:rPr>
  </w:style>
  <w:style w:type="paragraph" w:styleId="a4">
    <w:name w:val="List Paragraph"/>
    <w:aliases w:val="Times,Абзац списка мой"/>
    <w:basedOn w:val="a"/>
    <w:link w:val="a5"/>
    <w:uiPriority w:val="34"/>
    <w:qFormat/>
    <w:rsid w:val="002B6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15AB"/>
    <w:rPr>
      <w:color w:val="0000FF"/>
      <w:u w:val="single"/>
    </w:rPr>
  </w:style>
  <w:style w:type="table" w:styleId="a8">
    <w:name w:val="Table Grid"/>
    <w:basedOn w:val="a1"/>
    <w:uiPriority w:val="39"/>
    <w:rsid w:val="0005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32D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  <w14:ligatures w14:val="standardContextu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7ED"/>
    <w:rPr>
      <w:color w:val="605E5C"/>
      <w:shd w:val="clear" w:color="auto" w:fill="E1DFDD"/>
    </w:rPr>
  </w:style>
  <w:style w:type="paragraph" w:customStyle="1" w:styleId="a9">
    <w:name w:val="Знак"/>
    <w:basedOn w:val="a"/>
    <w:rsid w:val="00450B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6214"/>
    <w:rPr>
      <w:rFonts w:ascii="Georgia" w:eastAsia="Georgia" w:hAnsi="Georgia" w:cs="Georgia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6214"/>
    <w:pPr>
      <w:widowControl w:val="0"/>
      <w:autoSpaceDE w:val="0"/>
      <w:autoSpaceDN w:val="0"/>
      <w:spacing w:after="0" w:line="240" w:lineRule="auto"/>
      <w:ind w:left="595" w:right="140" w:hanging="1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56621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A788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52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31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Times Знак,Абзац списка мой Знак"/>
    <w:link w:val="a4"/>
    <w:uiPriority w:val="34"/>
    <w:rsid w:val="00E53D0D"/>
  </w:style>
  <w:style w:type="character" w:customStyle="1" w:styleId="jpfdse">
    <w:name w:val="jpfdse"/>
    <w:basedOn w:val="a0"/>
    <w:rsid w:val="00CE75DD"/>
  </w:style>
  <w:style w:type="character" w:styleId="ad">
    <w:name w:val="Unresolved Mention"/>
    <w:basedOn w:val="a0"/>
    <w:uiPriority w:val="99"/>
    <w:semiHidden/>
    <w:unhideWhenUsed/>
    <w:rsid w:val="007B5BBF"/>
    <w:rPr>
      <w:color w:val="605E5C"/>
      <w:shd w:val="clear" w:color="auto" w:fill="E1DFDD"/>
    </w:rPr>
  </w:style>
  <w:style w:type="character" w:customStyle="1" w:styleId="3584">
    <w:name w:val="3584"/>
    <w:aliases w:val="bqiaagaaeyqcaaagiaiaaaozcwaabaclaaaaaaaaaaaaaaaaaaaaaaaaaaaaaaaaaaaaaaaaaaaaaaaaaaaaaaaaaaaaaaaaaaaaaaaaaaaaaaaaaaaaaaaaaaaaaaaaaaaaaaaaaaaaaaaaaaaaaaaaaaaaaaaaaaaaaaaaaaaaaaaaaaaaaaaaaaaaaaaaaaaaaaaaaaaaaaaaaaaaaaaaaaaaaaaaaaaaaaaa"/>
    <w:basedOn w:val="a0"/>
    <w:rsid w:val="00D9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948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8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6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0%D0%B5%D0%B4%D0%BD%D0%B5%D0%B5_%D0%BE%D0%B1%D1%80%D0%B0%D0%B7%D0%BE%D0%B2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atomschool.ru/structur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rabochi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784C-4D38-4077-8830-775D8053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Пользователь</cp:lastModifiedBy>
  <cp:revision>18</cp:revision>
  <cp:lastPrinted>2025-02-28T14:18:00Z</cp:lastPrinted>
  <dcterms:created xsi:type="dcterms:W3CDTF">2025-04-04T07:36:00Z</dcterms:created>
  <dcterms:modified xsi:type="dcterms:W3CDTF">2025-06-20T14:38:00Z</dcterms:modified>
</cp:coreProperties>
</file>