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BD" w:rsidRDefault="00AD772A" w:rsidP="00296BBD">
      <w:pPr>
        <w:pStyle w:val="21"/>
        <w:rPr>
          <w:sz w:val="28"/>
          <w:szCs w:val="28"/>
        </w:rPr>
      </w:pPr>
      <w:r>
        <w:rPr>
          <w:noProof/>
          <w:sz w:val="24"/>
        </w:rPr>
        <w:drawing>
          <wp:inline distT="0" distB="0" distL="0" distR="0">
            <wp:extent cx="6343650" cy="1752600"/>
            <wp:effectExtent l="0" t="0" r="0" b="0"/>
            <wp:docPr id="1" name="Рисунок 1" descr="бланк Инстит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Институт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1752600"/>
                    </a:xfrm>
                    <a:prstGeom prst="rect">
                      <a:avLst/>
                    </a:prstGeom>
                    <a:noFill/>
                    <a:ln>
                      <a:noFill/>
                    </a:ln>
                  </pic:spPr>
                </pic:pic>
              </a:graphicData>
            </a:graphic>
          </wp:inline>
        </w:drawing>
      </w:r>
    </w:p>
    <w:tbl>
      <w:tblPr>
        <w:tblpPr w:leftFromText="180" w:rightFromText="180" w:vertAnchor="text" w:horzAnchor="margin" w:tblpX="-34" w:tblpY="164"/>
        <w:tblW w:w="0" w:type="auto"/>
        <w:tblLook w:val="04A0" w:firstRow="1" w:lastRow="0" w:firstColumn="1" w:lastColumn="0" w:noHBand="0" w:noVBand="1"/>
      </w:tblPr>
      <w:tblGrid>
        <w:gridCol w:w="1243"/>
        <w:gridCol w:w="1217"/>
        <w:gridCol w:w="484"/>
        <w:gridCol w:w="1559"/>
      </w:tblGrid>
      <w:tr w:rsidR="00B853E1" w:rsidRPr="00527719" w:rsidTr="00B853E1">
        <w:tc>
          <w:tcPr>
            <w:tcW w:w="4503" w:type="dxa"/>
            <w:gridSpan w:val="4"/>
          </w:tcPr>
          <w:p w:rsidR="00B853E1" w:rsidRDefault="00B853E1" w:rsidP="00BD24AA">
            <w:pPr>
              <w:pStyle w:val="21"/>
              <w:ind w:left="-454"/>
              <w:jc w:val="left"/>
              <w:rPr>
                <w:sz w:val="28"/>
                <w:szCs w:val="28"/>
              </w:rPr>
            </w:pPr>
            <w:bookmarkStart w:id="0" w:name="REGNUMDATESTAMP"/>
            <w:bookmarkEnd w:id="0"/>
          </w:p>
          <w:p w:rsidR="00B853E1" w:rsidRPr="00527719" w:rsidRDefault="00B853E1" w:rsidP="00BD24AA">
            <w:pPr>
              <w:pStyle w:val="21"/>
              <w:jc w:val="left"/>
              <w:rPr>
                <w:sz w:val="28"/>
                <w:szCs w:val="28"/>
              </w:rPr>
            </w:pPr>
          </w:p>
        </w:tc>
      </w:tr>
      <w:tr w:rsidR="00296BBD" w:rsidRPr="00527719" w:rsidTr="00B853E1">
        <w:tc>
          <w:tcPr>
            <w:tcW w:w="1243" w:type="dxa"/>
          </w:tcPr>
          <w:p w:rsidR="00296BBD" w:rsidRPr="00527719" w:rsidRDefault="00296BBD" w:rsidP="00BD24AA">
            <w:pPr>
              <w:pStyle w:val="21"/>
              <w:jc w:val="left"/>
              <w:rPr>
                <w:sz w:val="28"/>
                <w:szCs w:val="28"/>
              </w:rPr>
            </w:pPr>
            <w:r w:rsidRPr="00527719">
              <w:rPr>
                <w:sz w:val="28"/>
                <w:szCs w:val="28"/>
              </w:rPr>
              <w:t xml:space="preserve">На № </w:t>
            </w:r>
          </w:p>
        </w:tc>
        <w:tc>
          <w:tcPr>
            <w:tcW w:w="1217" w:type="dxa"/>
            <w:tcBorders>
              <w:bottom w:val="single" w:sz="4" w:space="0" w:color="auto"/>
            </w:tcBorders>
          </w:tcPr>
          <w:p w:rsidR="00296BBD" w:rsidRPr="006D0E0F" w:rsidRDefault="00296BBD" w:rsidP="00BD24AA">
            <w:pPr>
              <w:pStyle w:val="21"/>
              <w:jc w:val="left"/>
              <w:rPr>
                <w:color w:val="FF0000"/>
                <w:sz w:val="28"/>
                <w:szCs w:val="28"/>
              </w:rPr>
            </w:pPr>
          </w:p>
        </w:tc>
        <w:tc>
          <w:tcPr>
            <w:tcW w:w="484" w:type="dxa"/>
          </w:tcPr>
          <w:p w:rsidR="00296BBD" w:rsidRPr="00527719" w:rsidRDefault="00296BBD" w:rsidP="00BD24AA">
            <w:pPr>
              <w:pStyle w:val="21"/>
              <w:jc w:val="left"/>
              <w:rPr>
                <w:sz w:val="28"/>
                <w:szCs w:val="28"/>
              </w:rPr>
            </w:pPr>
            <w:r w:rsidRPr="00527719">
              <w:rPr>
                <w:sz w:val="28"/>
                <w:szCs w:val="28"/>
              </w:rPr>
              <w:t>от</w:t>
            </w:r>
          </w:p>
        </w:tc>
        <w:tc>
          <w:tcPr>
            <w:tcW w:w="1559" w:type="dxa"/>
            <w:tcBorders>
              <w:bottom w:val="single" w:sz="4" w:space="0" w:color="auto"/>
            </w:tcBorders>
          </w:tcPr>
          <w:p w:rsidR="00296BBD" w:rsidRPr="006D0E0F" w:rsidRDefault="00296BBD" w:rsidP="00BD24AA">
            <w:pPr>
              <w:pStyle w:val="21"/>
              <w:jc w:val="left"/>
              <w:rPr>
                <w:color w:val="FF0000"/>
                <w:sz w:val="28"/>
                <w:szCs w:val="28"/>
              </w:rPr>
            </w:pPr>
          </w:p>
        </w:tc>
      </w:tr>
    </w:tbl>
    <w:p w:rsidR="00296BBD" w:rsidRPr="00527719" w:rsidRDefault="00AD772A" w:rsidP="00296BBD">
      <w:pPr>
        <w:pStyle w:val="21"/>
        <w:jc w:val="left"/>
        <w:rPr>
          <w:sz w:val="28"/>
          <w:szCs w:val="28"/>
        </w:rPr>
      </w:pPr>
      <w:r w:rsidRPr="00862409">
        <w:rPr>
          <w:noProof/>
          <w:sz w:val="28"/>
          <w:szCs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28575</wp:posOffset>
                </wp:positionV>
                <wp:extent cx="2876550" cy="1135380"/>
                <wp:effectExtent l="0" t="0" r="1905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35380"/>
                        </a:xfrm>
                        <a:prstGeom prst="rect">
                          <a:avLst/>
                        </a:prstGeom>
                        <a:solidFill>
                          <a:srgbClr val="FFFFFF"/>
                        </a:solidFill>
                        <a:ln w="9525">
                          <a:solidFill>
                            <a:srgbClr val="FFFFFF"/>
                          </a:solidFill>
                          <a:miter lim="800000"/>
                          <a:headEnd/>
                          <a:tailEnd/>
                        </a:ln>
                      </wps:spPr>
                      <wps:txbx>
                        <w:txbxContent>
                          <w:p w:rsidR="00024BD0" w:rsidRPr="008C7839" w:rsidRDefault="00024BD0" w:rsidP="00EC6823">
                            <w:pPr>
                              <w:rPr>
                                <w:sz w:val="28"/>
                                <w:szCs w:val="26"/>
                              </w:rPr>
                            </w:pPr>
                            <w:r w:rsidRPr="008C7839">
                              <w:rPr>
                                <w:sz w:val="28"/>
                                <w:szCs w:val="26"/>
                              </w:rPr>
                              <w:t>Руководителям муниципальных органов управления образованием</w:t>
                            </w:r>
                          </w:p>
                          <w:p w:rsidR="00024BD0" w:rsidRPr="008C7839" w:rsidRDefault="00024BD0" w:rsidP="00EC6823">
                            <w:pPr>
                              <w:rPr>
                                <w:sz w:val="28"/>
                                <w:szCs w:val="26"/>
                              </w:rPr>
                            </w:pPr>
                          </w:p>
                          <w:p w:rsidR="00024BD0" w:rsidRPr="008C7839" w:rsidRDefault="00024BD0" w:rsidP="00EC6823">
                            <w:pPr>
                              <w:rPr>
                                <w:sz w:val="28"/>
                                <w:szCs w:val="26"/>
                              </w:rPr>
                            </w:pPr>
                            <w:r w:rsidRPr="008C7839">
                              <w:rPr>
                                <w:sz w:val="28"/>
                                <w:szCs w:val="26"/>
                              </w:rPr>
                              <w:t>Руководителям образовательных организаций</w:t>
                            </w:r>
                          </w:p>
                          <w:p w:rsidR="00024BD0" w:rsidRPr="004E2236" w:rsidRDefault="00024BD0" w:rsidP="006D1BD4">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75.3pt;margin-top:2.25pt;width:226.5pt;height:89.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" strokecolor="white">
                <v:textbox>
                  <w:txbxContent>
                    <w:p w:rsidR="00024BD0" w:rsidRPr="008C7839" w:rsidRDefault="00024BD0" w:rsidP="00EC6823">
                      <w:pPr>
                        <w:rPr>
                          <w:sz w:val="28"/>
                          <w:szCs w:val="26"/>
                        </w:rPr>
                      </w:pPr>
                      <w:r w:rsidRPr="008C7839">
                        <w:rPr>
                          <w:sz w:val="28"/>
                          <w:szCs w:val="26"/>
                        </w:rPr>
                        <w:t>Руководителям муниципальных органов управления образованием</w:t>
                      </w:r>
                    </w:p>
                    <w:p w:rsidR="00024BD0" w:rsidRPr="008C7839" w:rsidRDefault="00024BD0" w:rsidP="00EC6823">
                      <w:pPr>
                        <w:rPr>
                          <w:sz w:val="28"/>
                          <w:szCs w:val="26"/>
                        </w:rPr>
                      </w:pPr>
                    </w:p>
                    <w:p w:rsidR="00024BD0" w:rsidRPr="008C7839" w:rsidRDefault="00024BD0" w:rsidP="00EC6823">
                      <w:pPr>
                        <w:rPr>
                          <w:sz w:val="28"/>
                          <w:szCs w:val="26"/>
                        </w:rPr>
                      </w:pPr>
                      <w:r w:rsidRPr="008C7839">
                        <w:rPr>
                          <w:sz w:val="28"/>
                          <w:szCs w:val="26"/>
                        </w:rPr>
                        <w:t>Руководителям образовательных организаций</w:t>
                      </w:r>
                    </w:p>
                    <w:p w:rsidR="00024BD0" w:rsidRPr="004E2236" w:rsidRDefault="00024BD0" w:rsidP="006D1BD4">
                      <w:pPr>
                        <w:rPr>
                          <w:sz w:val="28"/>
                          <w:szCs w:val="28"/>
                        </w:rPr>
                      </w:pPr>
                    </w:p>
                  </w:txbxContent>
                </v:textbox>
                <w10:wrap anchorx="margin"/>
              </v:shape>
            </w:pict>
          </mc:Fallback>
        </mc:AlternateContent>
      </w:r>
    </w:p>
    <w:p w:rsidR="00296BBD" w:rsidRPr="00527719" w:rsidRDefault="00296BBD" w:rsidP="00296BBD">
      <w:pPr>
        <w:pStyle w:val="21"/>
        <w:jc w:val="left"/>
        <w:rPr>
          <w:sz w:val="28"/>
          <w:szCs w:val="28"/>
        </w:rPr>
      </w:pPr>
    </w:p>
    <w:p w:rsidR="00296BBD" w:rsidRPr="00527719" w:rsidRDefault="00296BBD" w:rsidP="00296BBD">
      <w:pPr>
        <w:pStyle w:val="21"/>
        <w:jc w:val="left"/>
        <w:rPr>
          <w:sz w:val="28"/>
          <w:szCs w:val="28"/>
        </w:rPr>
      </w:pPr>
    </w:p>
    <w:p w:rsidR="00296BBD" w:rsidRPr="00527719" w:rsidRDefault="00296BBD" w:rsidP="00296BBD">
      <w:pPr>
        <w:pStyle w:val="21"/>
        <w:jc w:val="left"/>
        <w:rPr>
          <w:sz w:val="28"/>
          <w:szCs w:val="28"/>
        </w:rPr>
      </w:pPr>
    </w:p>
    <w:tbl>
      <w:tblPr>
        <w:tblpPr w:leftFromText="180" w:rightFromText="180" w:vertAnchor="text" w:horzAnchor="margin" w:tblpY="-64"/>
        <w:tblW w:w="0" w:type="auto"/>
        <w:tblLook w:val="04A0" w:firstRow="1" w:lastRow="0" w:firstColumn="1" w:lastColumn="0" w:noHBand="0" w:noVBand="1"/>
      </w:tblPr>
      <w:tblGrid>
        <w:gridCol w:w="4503"/>
      </w:tblGrid>
      <w:tr w:rsidR="008E3C1B" w:rsidRPr="00930368" w:rsidTr="00930368">
        <w:tc>
          <w:tcPr>
            <w:tcW w:w="4503" w:type="dxa"/>
            <w:shd w:val="clear" w:color="auto" w:fill="auto"/>
          </w:tcPr>
          <w:p w:rsidR="008E3C1B" w:rsidRPr="00AD6551" w:rsidRDefault="008E3C1B" w:rsidP="00521A44">
            <w:pPr>
              <w:pStyle w:val="21"/>
              <w:jc w:val="left"/>
              <w:rPr>
                <w:color w:val="FF0000"/>
                <w:sz w:val="28"/>
                <w:szCs w:val="28"/>
              </w:rPr>
            </w:pPr>
          </w:p>
        </w:tc>
      </w:tr>
    </w:tbl>
    <w:p w:rsidR="006D1BD4" w:rsidRPr="008C5ED7" w:rsidRDefault="006D1BD4" w:rsidP="006D1BD4">
      <w:pPr>
        <w:pStyle w:val="21"/>
        <w:jc w:val="left"/>
        <w:rPr>
          <w:sz w:val="28"/>
          <w:szCs w:val="28"/>
          <w:lang w:val="en-US"/>
        </w:rPr>
      </w:pPr>
    </w:p>
    <w:p w:rsidR="000D49AC" w:rsidRDefault="000D49AC" w:rsidP="000D49AC">
      <w:pPr>
        <w:pStyle w:val="21"/>
        <w:jc w:val="left"/>
        <w:rPr>
          <w:sz w:val="24"/>
        </w:rPr>
      </w:pPr>
    </w:p>
    <w:p w:rsidR="000D49AC" w:rsidRPr="000D49AC" w:rsidRDefault="000D49AC" w:rsidP="000D49AC">
      <w:pPr>
        <w:pStyle w:val="21"/>
        <w:jc w:val="left"/>
        <w:rPr>
          <w:sz w:val="24"/>
        </w:rPr>
      </w:pPr>
    </w:p>
    <w:p w:rsidR="00024BD0" w:rsidRDefault="004E2236" w:rsidP="006D1BD4">
      <w:pPr>
        <w:pStyle w:val="21"/>
        <w:rPr>
          <w:sz w:val="28"/>
          <w:szCs w:val="28"/>
        </w:rPr>
      </w:pPr>
      <w:r>
        <w:rPr>
          <w:sz w:val="28"/>
          <w:szCs w:val="28"/>
        </w:rPr>
        <w:t>Уважаем</w:t>
      </w:r>
      <w:r w:rsidR="008E3C1B">
        <w:rPr>
          <w:sz w:val="28"/>
          <w:szCs w:val="28"/>
        </w:rPr>
        <w:t>ы</w:t>
      </w:r>
      <w:r w:rsidR="00931863">
        <w:rPr>
          <w:sz w:val="28"/>
          <w:szCs w:val="28"/>
        </w:rPr>
        <w:t>е</w:t>
      </w:r>
      <w:r w:rsidRPr="004E2236">
        <w:rPr>
          <w:sz w:val="28"/>
          <w:szCs w:val="28"/>
        </w:rPr>
        <w:t xml:space="preserve"> </w:t>
      </w:r>
      <w:r w:rsidR="00931863">
        <w:rPr>
          <w:sz w:val="28"/>
          <w:szCs w:val="28"/>
        </w:rPr>
        <w:t>коллеги</w:t>
      </w:r>
      <w:r w:rsidRPr="00132385">
        <w:rPr>
          <w:sz w:val="28"/>
          <w:szCs w:val="28"/>
        </w:rPr>
        <w:t>!</w:t>
      </w:r>
    </w:p>
    <w:p w:rsidR="006D1BD4" w:rsidRDefault="004E2236" w:rsidP="006D1BD4">
      <w:pPr>
        <w:pStyle w:val="21"/>
        <w:rPr>
          <w:sz w:val="28"/>
          <w:szCs w:val="28"/>
        </w:rPr>
      </w:pPr>
      <w:r>
        <w:rPr>
          <w:sz w:val="28"/>
          <w:szCs w:val="28"/>
        </w:rPr>
        <w:t xml:space="preserve">                 </w:t>
      </w:r>
    </w:p>
    <w:p w:rsidR="00931863" w:rsidRPr="0014486A" w:rsidRDefault="00931863" w:rsidP="00931863">
      <w:pPr>
        <w:spacing w:line="276" w:lineRule="auto"/>
        <w:ind w:firstLine="851"/>
        <w:jc w:val="both"/>
        <w:rPr>
          <w:rFonts w:eastAsia="Calibri"/>
          <w:sz w:val="28"/>
          <w:szCs w:val="28"/>
        </w:rPr>
      </w:pPr>
      <w:r w:rsidRPr="0014486A">
        <w:rPr>
          <w:rFonts w:eastAsia="Calibri"/>
          <w:sz w:val="28"/>
          <w:szCs w:val="28"/>
        </w:rPr>
        <w:t>В целях исполнения перечня поручений Президента Российской Федерации В.В. Путина от 30.12.2022 года № Пр-2548 по вопросам развития беспилотных авиационных систем, а также в целях совершенствования профессиональных компетенций педагогов в сфере использования беспилотных летательных аппаратов при организации проектной деятельности обучающихся, Калининградский областной институт развития образования организует обучение по дополнительной профессиональной программе повышения квалификации «Применение беспилотных летательных аппаратов при организации проектной деятельности обучающихся» (далее – Программа).</w:t>
      </w:r>
    </w:p>
    <w:p w:rsidR="00024BD0" w:rsidRPr="0014486A" w:rsidRDefault="00024BD0" w:rsidP="00024BD0">
      <w:pPr>
        <w:spacing w:line="276" w:lineRule="auto"/>
        <w:ind w:firstLine="851"/>
        <w:jc w:val="both"/>
        <w:rPr>
          <w:rFonts w:eastAsia="Calibri"/>
          <w:sz w:val="28"/>
          <w:szCs w:val="28"/>
        </w:rPr>
      </w:pPr>
      <w:r w:rsidRPr="0014486A">
        <w:rPr>
          <w:rFonts w:eastAsia="Calibri"/>
          <w:sz w:val="28"/>
          <w:szCs w:val="28"/>
        </w:rPr>
        <w:t xml:space="preserve">Данная </w:t>
      </w:r>
      <w:r w:rsidR="00263A3C" w:rsidRPr="0014486A">
        <w:rPr>
          <w:rFonts w:eastAsia="Calibri"/>
          <w:sz w:val="28"/>
          <w:szCs w:val="28"/>
        </w:rPr>
        <w:t>П</w:t>
      </w:r>
      <w:r w:rsidRPr="0014486A">
        <w:rPr>
          <w:rFonts w:eastAsia="Calibri"/>
          <w:sz w:val="28"/>
          <w:szCs w:val="28"/>
        </w:rPr>
        <w:t xml:space="preserve">рограмма представлена в очно-заочной форме обучения с применением дистанционных образовательных технологий на образовательной платформе </w:t>
      </w:r>
      <w:r w:rsidRPr="0014486A">
        <w:rPr>
          <w:rFonts w:eastAsia="Calibri"/>
          <w:sz w:val="28"/>
          <w:szCs w:val="28"/>
          <w:lang w:val="en-US"/>
        </w:rPr>
        <w:t>UAVPROF</w:t>
      </w:r>
      <w:r w:rsidRPr="0014486A">
        <w:rPr>
          <w:rFonts w:eastAsia="Calibri"/>
          <w:sz w:val="28"/>
          <w:szCs w:val="28"/>
        </w:rPr>
        <w:t xml:space="preserve"> (https://uavprof.com/), включенной в реестр российского программного обеспечения Минцифры РФ. </w:t>
      </w:r>
      <w:r w:rsidRPr="0014486A">
        <w:rPr>
          <w:sz w:val="28"/>
          <w:szCs w:val="28"/>
        </w:rPr>
        <w:t xml:space="preserve">Обучение составляет </w:t>
      </w:r>
      <w:r w:rsidRPr="0014486A">
        <w:rPr>
          <w:rFonts w:eastAsia="Calibri"/>
          <w:sz w:val="28"/>
          <w:szCs w:val="28"/>
        </w:rPr>
        <w:t>78 академических часов</w:t>
      </w:r>
      <w:r w:rsidR="00B02F51" w:rsidRPr="0014486A">
        <w:rPr>
          <w:rFonts w:eastAsia="Calibri"/>
          <w:sz w:val="28"/>
          <w:szCs w:val="28"/>
        </w:rPr>
        <w:t xml:space="preserve">, </w:t>
      </w:r>
      <w:r w:rsidR="00B02F51" w:rsidRPr="0014486A">
        <w:rPr>
          <w:sz w:val="28"/>
          <w:szCs w:val="28"/>
        </w:rPr>
        <w:t xml:space="preserve">старт обучения будет осуществлён </w:t>
      </w:r>
      <w:r w:rsidR="00B02F51" w:rsidRPr="0014486A">
        <w:rPr>
          <w:rFonts w:eastAsia="Calibri"/>
          <w:sz w:val="28"/>
          <w:szCs w:val="28"/>
        </w:rPr>
        <w:t>11.09.2023г., очные занятия реализуются с 30.10.2023 г. по 03.11.2023 г.</w:t>
      </w:r>
      <w:r w:rsidR="00EC2476" w:rsidRPr="0014486A">
        <w:rPr>
          <w:rFonts w:eastAsia="Calibri"/>
          <w:sz w:val="28"/>
          <w:szCs w:val="28"/>
        </w:rPr>
        <w:t>,</w:t>
      </w:r>
      <w:r w:rsidR="00B02F51" w:rsidRPr="0014486A">
        <w:rPr>
          <w:rFonts w:eastAsia="Calibri"/>
          <w:sz w:val="28"/>
          <w:szCs w:val="28"/>
        </w:rPr>
        <w:t xml:space="preserve"> в соответствии с учебно-тематическим планом Программы, представленным в Приложении</w:t>
      </w:r>
      <w:r w:rsidRPr="0014486A">
        <w:rPr>
          <w:rFonts w:eastAsia="Calibri"/>
          <w:sz w:val="28"/>
          <w:szCs w:val="28"/>
        </w:rPr>
        <w:t xml:space="preserve">. </w:t>
      </w:r>
    </w:p>
    <w:p w:rsidR="00931863" w:rsidRPr="0014486A" w:rsidRDefault="00931863" w:rsidP="00024BD0">
      <w:pPr>
        <w:tabs>
          <w:tab w:val="left" w:pos="851"/>
        </w:tabs>
        <w:spacing w:line="276" w:lineRule="auto"/>
        <w:ind w:firstLine="851"/>
        <w:jc w:val="both"/>
        <w:rPr>
          <w:rFonts w:eastAsia="Calibri"/>
          <w:sz w:val="28"/>
          <w:szCs w:val="28"/>
        </w:rPr>
      </w:pPr>
      <w:r w:rsidRPr="0014486A">
        <w:rPr>
          <w:rFonts w:eastAsia="Calibri"/>
          <w:sz w:val="28"/>
          <w:szCs w:val="28"/>
        </w:rPr>
        <w:t>Педагогами курса выступают действующие преподаватели Московского физико-техническ</w:t>
      </w:r>
      <w:r w:rsidR="005D57BD" w:rsidRPr="0014486A">
        <w:rPr>
          <w:rFonts w:eastAsia="Calibri"/>
          <w:sz w:val="28"/>
          <w:szCs w:val="28"/>
        </w:rPr>
        <w:t>ого</w:t>
      </w:r>
      <w:r w:rsidRPr="0014486A">
        <w:rPr>
          <w:rFonts w:eastAsia="Calibri"/>
          <w:sz w:val="28"/>
          <w:szCs w:val="28"/>
        </w:rPr>
        <w:t xml:space="preserve"> институт</w:t>
      </w:r>
      <w:r w:rsidR="005D57BD" w:rsidRPr="0014486A">
        <w:rPr>
          <w:rFonts w:eastAsia="Calibri"/>
          <w:sz w:val="28"/>
          <w:szCs w:val="28"/>
        </w:rPr>
        <w:t>а</w:t>
      </w:r>
      <w:r w:rsidRPr="0014486A">
        <w:rPr>
          <w:rFonts w:eastAsia="Calibri"/>
          <w:sz w:val="28"/>
          <w:szCs w:val="28"/>
        </w:rPr>
        <w:t>, авиационного учебного центра Школы беспилотной авиации.</w:t>
      </w:r>
    </w:p>
    <w:p w:rsidR="00931863" w:rsidRPr="0014486A" w:rsidRDefault="00931863" w:rsidP="00931863">
      <w:pPr>
        <w:tabs>
          <w:tab w:val="left" w:pos="851"/>
        </w:tabs>
        <w:spacing w:line="276" w:lineRule="auto"/>
        <w:ind w:firstLine="851"/>
        <w:jc w:val="both"/>
        <w:rPr>
          <w:rFonts w:eastAsia="Calibri"/>
          <w:sz w:val="28"/>
          <w:szCs w:val="28"/>
        </w:rPr>
      </w:pPr>
      <w:r w:rsidRPr="0014486A">
        <w:rPr>
          <w:rFonts w:eastAsia="Calibri"/>
          <w:sz w:val="28"/>
          <w:szCs w:val="28"/>
        </w:rPr>
        <w:t>По результатам успешного прохождения обучения каждый слушатель получает удостоверения о повышении квалификации, типовую учебную программу для начальной подготовки учащихся общеобразовательных учреждений (14+), а также бессрочный доступ к учебным материалам платформы.</w:t>
      </w:r>
    </w:p>
    <w:p w:rsidR="00E876CC" w:rsidRPr="0014486A" w:rsidRDefault="009154CA" w:rsidP="00E876CC">
      <w:pPr>
        <w:ind w:firstLine="709"/>
        <w:jc w:val="both"/>
        <w:rPr>
          <w:sz w:val="28"/>
          <w:szCs w:val="28"/>
        </w:rPr>
      </w:pPr>
      <w:r w:rsidRPr="0014486A">
        <w:rPr>
          <w:sz w:val="28"/>
          <w:szCs w:val="28"/>
        </w:rPr>
        <w:lastRenderedPageBreak/>
        <w:t xml:space="preserve">Просим в срок до </w:t>
      </w:r>
      <w:r w:rsidR="008807F8" w:rsidRPr="0014486A">
        <w:rPr>
          <w:sz w:val="28"/>
          <w:szCs w:val="28"/>
        </w:rPr>
        <w:t>5.09</w:t>
      </w:r>
      <w:r w:rsidRPr="0014486A">
        <w:rPr>
          <w:sz w:val="28"/>
          <w:szCs w:val="28"/>
        </w:rPr>
        <w:t>.2023 г. зарегистрироваться для участия в программе повышения квалификации.</w:t>
      </w:r>
    </w:p>
    <w:p w:rsidR="009154CA" w:rsidRPr="0014486A" w:rsidRDefault="009154CA" w:rsidP="00E876CC">
      <w:pPr>
        <w:ind w:firstLine="709"/>
        <w:jc w:val="both"/>
        <w:rPr>
          <w:rFonts w:eastAsia="Calibri"/>
          <w:sz w:val="28"/>
          <w:szCs w:val="28"/>
        </w:rPr>
      </w:pPr>
      <w:r w:rsidRPr="0014486A">
        <w:rPr>
          <w:sz w:val="28"/>
          <w:szCs w:val="28"/>
        </w:rPr>
        <w:t xml:space="preserve">Ссылка для регистрации: </w:t>
      </w:r>
      <w:hyperlink r:id="rId9" w:history="1">
        <w:r w:rsidR="008807F8" w:rsidRPr="0014486A">
          <w:rPr>
            <w:rStyle w:val="a3"/>
            <w:rFonts w:eastAsia="Calibri"/>
            <w:sz w:val="28"/>
            <w:szCs w:val="28"/>
          </w:rPr>
          <w:t>https://clck.ru/35GXMb</w:t>
        </w:r>
      </w:hyperlink>
      <w:r w:rsidRPr="0014486A">
        <w:rPr>
          <w:rFonts w:eastAsia="Calibri"/>
          <w:sz w:val="28"/>
          <w:szCs w:val="28"/>
        </w:rPr>
        <w:t>.</w:t>
      </w:r>
    </w:p>
    <w:p w:rsidR="008807F8" w:rsidRPr="0014486A" w:rsidRDefault="008807F8" w:rsidP="00E876CC">
      <w:pPr>
        <w:ind w:firstLine="709"/>
        <w:jc w:val="both"/>
        <w:rPr>
          <w:sz w:val="28"/>
          <w:szCs w:val="28"/>
        </w:rPr>
      </w:pPr>
      <w:r w:rsidRPr="0014486A">
        <w:rPr>
          <w:rFonts w:eastAsia="Calibri"/>
          <w:sz w:val="28"/>
          <w:szCs w:val="28"/>
        </w:rPr>
        <w:t>По итогам регистрации педагогам, которые будут зачислены на курс будет отправлено приглашение на обучение.</w:t>
      </w:r>
    </w:p>
    <w:p w:rsidR="00CE4ACE" w:rsidRPr="0014486A" w:rsidRDefault="00E876CC" w:rsidP="00CA512E">
      <w:pPr>
        <w:pStyle w:val="a4"/>
        <w:spacing w:after="0"/>
        <w:ind w:firstLine="709"/>
        <w:jc w:val="both"/>
        <w:rPr>
          <w:sz w:val="28"/>
          <w:szCs w:val="28"/>
        </w:rPr>
      </w:pPr>
      <w:r w:rsidRPr="0014486A">
        <w:rPr>
          <w:sz w:val="28"/>
          <w:szCs w:val="28"/>
        </w:rPr>
        <w:t xml:space="preserve">Контактное лицо – Ланцова Анжелика Алексеевна, начальник лаборатории педагогического проектирования ЦНППМ Калининградского областного института развития образования (тел.: 8 (4012) 578-318, эл. адрес: </w:t>
      </w:r>
      <w:hyperlink r:id="rId10" w:history="1">
        <w:r w:rsidRPr="0014486A">
          <w:rPr>
            <w:rStyle w:val="a3"/>
            <w:sz w:val="28"/>
            <w:szCs w:val="28"/>
          </w:rPr>
          <w:t>a.lantsova@koiro.edu.ru</w:t>
        </w:r>
      </w:hyperlink>
      <w:r w:rsidRPr="0014486A">
        <w:rPr>
          <w:sz w:val="28"/>
          <w:szCs w:val="28"/>
        </w:rPr>
        <w:t>).</w:t>
      </w:r>
    </w:p>
    <w:p w:rsidR="00CE4ACE" w:rsidRDefault="00CE4ACE" w:rsidP="006D1BD4">
      <w:pPr>
        <w:pStyle w:val="af1"/>
        <w:spacing w:after="0" w:line="240" w:lineRule="auto"/>
        <w:ind w:left="0" w:firstLine="708"/>
        <w:jc w:val="both"/>
        <w:rPr>
          <w:rFonts w:ascii="Times New Roman" w:eastAsia="Times New Roman" w:hAnsi="Times New Roman"/>
          <w:color w:val="000000"/>
          <w:sz w:val="28"/>
          <w:szCs w:val="28"/>
          <w:lang w:eastAsia="ru-RU"/>
        </w:rPr>
      </w:pPr>
    </w:p>
    <w:tbl>
      <w:tblPr>
        <w:tblW w:w="0" w:type="auto"/>
        <w:tblLayout w:type="fixed"/>
        <w:tblLook w:val="04A0" w:firstRow="1" w:lastRow="0" w:firstColumn="1" w:lastColumn="0" w:noHBand="0" w:noVBand="1"/>
      </w:tblPr>
      <w:tblGrid>
        <w:gridCol w:w="1985"/>
        <w:gridCol w:w="7621"/>
      </w:tblGrid>
      <w:tr w:rsidR="006D0E0F" w:rsidRPr="00930368" w:rsidTr="00E403AB">
        <w:tc>
          <w:tcPr>
            <w:tcW w:w="1985" w:type="dxa"/>
            <w:shd w:val="clear" w:color="auto" w:fill="auto"/>
          </w:tcPr>
          <w:p w:rsidR="008E3C1B" w:rsidRPr="00B50490" w:rsidRDefault="008E3C1B" w:rsidP="00527219">
            <w:pPr>
              <w:rPr>
                <w:color w:val="auto"/>
                <w:sz w:val="24"/>
              </w:rPr>
            </w:pPr>
            <w:r w:rsidRPr="00B50490">
              <w:rPr>
                <w:color w:val="auto"/>
                <w:sz w:val="24"/>
              </w:rPr>
              <w:t>Приложение:</w:t>
            </w:r>
          </w:p>
        </w:tc>
        <w:tc>
          <w:tcPr>
            <w:tcW w:w="7621" w:type="dxa"/>
            <w:shd w:val="clear" w:color="auto" w:fill="auto"/>
          </w:tcPr>
          <w:p w:rsidR="008E3C1B" w:rsidRPr="00B50490" w:rsidRDefault="008E3C1B" w:rsidP="00527219">
            <w:pPr>
              <w:rPr>
                <w:color w:val="auto"/>
                <w:sz w:val="24"/>
              </w:rPr>
            </w:pPr>
            <w:r w:rsidRPr="00B50490">
              <w:rPr>
                <w:color w:val="auto"/>
                <w:sz w:val="24"/>
              </w:rPr>
              <w:t xml:space="preserve">1.     </w:t>
            </w:r>
            <w:r w:rsidR="00B50490" w:rsidRPr="00B50490">
              <w:rPr>
                <w:bCs/>
                <w:color w:val="auto"/>
                <w:sz w:val="24"/>
              </w:rPr>
              <w:t xml:space="preserve">Учебно-тематический план </w:t>
            </w:r>
            <w:r w:rsidRPr="00B50490">
              <w:rPr>
                <w:color w:val="auto"/>
                <w:sz w:val="24"/>
              </w:rPr>
              <w:t xml:space="preserve">на </w:t>
            </w:r>
            <w:r w:rsidR="00B50490" w:rsidRPr="00B50490">
              <w:rPr>
                <w:color w:val="auto"/>
                <w:sz w:val="24"/>
              </w:rPr>
              <w:t>3</w:t>
            </w:r>
            <w:r w:rsidRPr="00B50490">
              <w:rPr>
                <w:color w:val="auto"/>
                <w:sz w:val="24"/>
              </w:rPr>
              <w:t xml:space="preserve"> л.</w:t>
            </w:r>
          </w:p>
        </w:tc>
      </w:tr>
    </w:tbl>
    <w:p w:rsidR="00CE4ACE" w:rsidRDefault="00CE4ACE" w:rsidP="006D1BD4">
      <w:pPr>
        <w:pStyle w:val="af1"/>
        <w:spacing w:after="0" w:line="240" w:lineRule="auto"/>
        <w:ind w:left="0" w:firstLine="708"/>
        <w:jc w:val="both"/>
        <w:rPr>
          <w:rFonts w:ascii="Times New Roman" w:eastAsia="Times New Roman" w:hAnsi="Times New Roman"/>
          <w:color w:val="000000"/>
          <w:sz w:val="28"/>
          <w:szCs w:val="28"/>
          <w:lang w:eastAsia="ru-RU"/>
        </w:rPr>
      </w:pPr>
    </w:p>
    <w:p w:rsidR="00CA512E" w:rsidRDefault="00CA512E" w:rsidP="006D1BD4">
      <w:pPr>
        <w:pStyle w:val="af1"/>
        <w:spacing w:after="0" w:line="240" w:lineRule="auto"/>
        <w:ind w:left="0" w:firstLine="708"/>
        <w:jc w:val="both"/>
        <w:rPr>
          <w:rFonts w:ascii="Times New Roman" w:eastAsia="Times New Roman" w:hAnsi="Times New Roman"/>
          <w:color w:val="000000"/>
          <w:sz w:val="28"/>
          <w:szCs w:val="28"/>
          <w:lang w:eastAsia="ru-RU"/>
        </w:rPr>
      </w:pPr>
    </w:p>
    <w:p w:rsidR="00BD24AA" w:rsidRDefault="00BD24AA" w:rsidP="006D1BD4">
      <w:pPr>
        <w:pStyle w:val="af1"/>
        <w:spacing w:after="0" w:line="240" w:lineRule="auto"/>
        <w:ind w:left="0" w:firstLine="708"/>
        <w:jc w:val="both"/>
        <w:rPr>
          <w:rFonts w:ascii="Times New Roman" w:eastAsia="Times New Roman" w:hAnsi="Times New Roman"/>
          <w:color w:val="000000"/>
          <w:sz w:val="28"/>
          <w:szCs w:val="28"/>
          <w:lang w:eastAsia="ru-RU"/>
        </w:rPr>
      </w:pPr>
    </w:p>
    <w:tbl>
      <w:tblPr>
        <w:tblW w:w="9639" w:type="dxa"/>
        <w:tblLayout w:type="fixed"/>
        <w:tblCellMar>
          <w:left w:w="0" w:type="dxa"/>
        </w:tblCellMar>
        <w:tblLook w:val="01E0" w:firstRow="1" w:lastRow="1" w:firstColumn="1" w:lastColumn="1" w:noHBand="0" w:noVBand="0"/>
      </w:tblPr>
      <w:tblGrid>
        <w:gridCol w:w="2192"/>
        <w:gridCol w:w="4673"/>
        <w:gridCol w:w="2774"/>
      </w:tblGrid>
      <w:tr w:rsidR="00BD24AA" w:rsidRPr="00BD24AA" w:rsidTr="00FD47B0">
        <w:trPr>
          <w:trHeight w:val="1701"/>
        </w:trPr>
        <w:tc>
          <w:tcPr>
            <w:tcW w:w="2127" w:type="dxa"/>
            <w:tcMar>
              <w:left w:w="0" w:type="dxa"/>
              <w:right w:w="0" w:type="dxa"/>
            </w:tcMar>
            <w:vAlign w:val="center"/>
          </w:tcPr>
          <w:p w:rsidR="00BD24AA" w:rsidRPr="00DF4254" w:rsidRDefault="00BD24AA" w:rsidP="00BD24AA">
            <w:pPr>
              <w:pStyle w:val="af1"/>
              <w:spacing w:after="0" w:line="240" w:lineRule="auto"/>
              <w:ind w:left="0"/>
              <w:jc w:val="both"/>
              <w:rPr>
                <w:rFonts w:ascii="Times New Roman" w:eastAsia="Times New Roman" w:hAnsi="Times New Roman"/>
                <w:color w:val="000000"/>
                <w:sz w:val="28"/>
                <w:szCs w:val="28"/>
                <w:lang w:eastAsia="ru-RU"/>
              </w:rPr>
            </w:pPr>
            <w:r w:rsidRPr="00DF4254">
              <w:rPr>
                <w:rFonts w:ascii="Times New Roman" w:eastAsia="Times New Roman" w:hAnsi="Times New Roman"/>
                <w:color w:val="000000"/>
                <w:sz w:val="28"/>
                <w:szCs w:val="28"/>
                <w:lang w:eastAsia="ru-RU"/>
              </w:rPr>
              <w:t>С уважением,</w:t>
            </w:r>
          </w:p>
          <w:p w:rsidR="00BD24AA" w:rsidRPr="00BD24AA" w:rsidRDefault="00BD24AA" w:rsidP="00BD24AA">
            <w:pPr>
              <w:rPr>
                <w:sz w:val="28"/>
                <w:szCs w:val="28"/>
              </w:rPr>
            </w:pPr>
            <w:r>
              <w:rPr>
                <w:sz w:val="28"/>
                <w:szCs w:val="28"/>
              </w:rPr>
              <w:t>ректор</w:t>
            </w:r>
          </w:p>
        </w:tc>
        <w:tc>
          <w:tcPr>
            <w:tcW w:w="4536" w:type="dxa"/>
            <w:tcMar>
              <w:right w:w="0" w:type="dxa"/>
            </w:tcMar>
          </w:tcPr>
          <w:p w:rsidR="00BD24AA" w:rsidRPr="00BD24AA" w:rsidRDefault="00BD24AA" w:rsidP="00BD24AA">
            <w:pPr>
              <w:rPr>
                <w:sz w:val="26"/>
                <w:szCs w:val="26"/>
              </w:rPr>
            </w:pPr>
            <w:bookmarkStart w:id="1" w:name="SIGNERSTAMP1"/>
            <w:bookmarkEnd w:id="1"/>
          </w:p>
        </w:tc>
        <w:tc>
          <w:tcPr>
            <w:tcW w:w="2693" w:type="dxa"/>
            <w:tcBorders>
              <w:left w:val="nil"/>
            </w:tcBorders>
            <w:vAlign w:val="center"/>
          </w:tcPr>
          <w:p w:rsidR="00BD24AA" w:rsidRPr="00BD24AA" w:rsidRDefault="00BD24AA" w:rsidP="00BD24AA">
            <w:pPr>
              <w:jc w:val="right"/>
              <w:rPr>
                <w:sz w:val="28"/>
                <w:szCs w:val="28"/>
              </w:rPr>
            </w:pPr>
            <w:r>
              <w:rPr>
                <w:sz w:val="28"/>
                <w:szCs w:val="28"/>
              </w:rPr>
              <w:t>Л. А. Зорькина</w:t>
            </w:r>
          </w:p>
        </w:tc>
      </w:tr>
    </w:tbl>
    <w:p w:rsidR="00BD24AA" w:rsidRDefault="00BD24AA" w:rsidP="006D1BD4">
      <w:pPr>
        <w:pStyle w:val="af1"/>
        <w:spacing w:after="0" w:line="240" w:lineRule="auto"/>
        <w:ind w:left="0" w:firstLine="708"/>
        <w:jc w:val="both"/>
        <w:rPr>
          <w:rFonts w:ascii="Times New Roman" w:eastAsia="Times New Roman" w:hAnsi="Times New Roman"/>
          <w:color w:val="000000"/>
          <w:sz w:val="28"/>
          <w:szCs w:val="28"/>
          <w:lang w:eastAsia="ru-RU"/>
        </w:rPr>
      </w:pPr>
    </w:p>
    <w:p w:rsidR="006D1BD4" w:rsidRDefault="006D1BD4" w:rsidP="006D1BD4">
      <w:pPr>
        <w:pStyle w:val="af1"/>
        <w:spacing w:after="0" w:line="240" w:lineRule="auto"/>
        <w:ind w:left="0" w:firstLine="708"/>
        <w:jc w:val="both"/>
        <w:rPr>
          <w:rFonts w:ascii="Times New Roman" w:eastAsia="Times New Roman" w:hAnsi="Times New Roman"/>
          <w:color w:val="000000"/>
          <w:sz w:val="28"/>
          <w:szCs w:val="28"/>
          <w:lang w:eastAsia="ru-RU"/>
        </w:rPr>
      </w:pPr>
    </w:p>
    <w:p w:rsidR="006D1BD4" w:rsidRDefault="006D1BD4" w:rsidP="006D1BD4">
      <w:pPr>
        <w:pStyle w:val="af1"/>
        <w:spacing w:after="0" w:line="240" w:lineRule="auto"/>
        <w:ind w:left="0"/>
        <w:rPr>
          <w:rFonts w:ascii="Times New Roman" w:hAnsi="Times New Roman"/>
          <w:sz w:val="16"/>
          <w:szCs w:val="16"/>
        </w:rPr>
      </w:pPr>
    </w:p>
    <w:p w:rsidR="006D1BD4" w:rsidRDefault="006D1BD4"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CA512E" w:rsidRDefault="00CA512E" w:rsidP="006D1BD4">
      <w:pPr>
        <w:pStyle w:val="af1"/>
        <w:spacing w:after="0" w:line="240" w:lineRule="auto"/>
        <w:ind w:left="0"/>
        <w:rPr>
          <w:rFonts w:ascii="Times New Roman" w:hAnsi="Times New Roman"/>
          <w:sz w:val="16"/>
          <w:szCs w:val="16"/>
        </w:rPr>
      </w:pPr>
    </w:p>
    <w:p w:rsidR="004E2236" w:rsidRDefault="004E2236" w:rsidP="006D1BD4">
      <w:pPr>
        <w:pStyle w:val="af1"/>
        <w:spacing w:after="0" w:line="240" w:lineRule="auto"/>
        <w:ind w:left="0"/>
        <w:rPr>
          <w:rFonts w:ascii="Times New Roman" w:hAnsi="Times New Roman"/>
          <w:sz w:val="16"/>
          <w:szCs w:val="16"/>
        </w:rPr>
      </w:pPr>
    </w:p>
    <w:p w:rsidR="0014486A" w:rsidRDefault="0014486A" w:rsidP="006D1BD4">
      <w:pPr>
        <w:pStyle w:val="af1"/>
        <w:spacing w:after="0" w:line="240" w:lineRule="auto"/>
        <w:ind w:left="0"/>
        <w:rPr>
          <w:rFonts w:ascii="Times New Roman" w:hAnsi="Times New Roman"/>
          <w:sz w:val="16"/>
          <w:szCs w:val="16"/>
        </w:rPr>
      </w:pPr>
      <w:bookmarkStart w:id="2" w:name="_GoBack"/>
      <w:bookmarkEnd w:id="2"/>
    </w:p>
    <w:p w:rsidR="004E2236" w:rsidRDefault="004E2236" w:rsidP="006D1BD4">
      <w:pPr>
        <w:pStyle w:val="af1"/>
        <w:spacing w:after="0" w:line="240" w:lineRule="auto"/>
        <w:ind w:left="0"/>
        <w:rPr>
          <w:rFonts w:ascii="Times New Roman" w:hAnsi="Times New Roman"/>
          <w:sz w:val="16"/>
          <w:szCs w:val="16"/>
        </w:rPr>
      </w:pPr>
    </w:p>
    <w:p w:rsidR="0027169D" w:rsidRDefault="0027169D" w:rsidP="006D1BD4">
      <w:pPr>
        <w:pStyle w:val="af1"/>
        <w:spacing w:after="0" w:line="240" w:lineRule="auto"/>
        <w:ind w:left="0"/>
        <w:rPr>
          <w:rFonts w:ascii="Times New Roman" w:hAnsi="Times New Roman"/>
          <w:sz w:val="16"/>
          <w:szCs w:val="16"/>
        </w:rPr>
      </w:pPr>
    </w:p>
    <w:p w:rsidR="006D1BD4" w:rsidRDefault="006D1BD4" w:rsidP="006D1BD4">
      <w:pPr>
        <w:pStyle w:val="af1"/>
        <w:spacing w:after="0" w:line="240" w:lineRule="auto"/>
        <w:ind w:left="0"/>
        <w:rPr>
          <w:rFonts w:ascii="Times New Roman" w:hAnsi="Times New Roman"/>
          <w:sz w:val="16"/>
          <w:szCs w:val="16"/>
        </w:rPr>
      </w:pPr>
    </w:p>
    <w:p w:rsidR="009154CA" w:rsidRPr="009154CA" w:rsidRDefault="009154CA" w:rsidP="009154CA">
      <w:pPr>
        <w:rPr>
          <w:rFonts w:eastAsia="Calibri"/>
          <w:color w:val="auto"/>
          <w:sz w:val="16"/>
          <w:szCs w:val="16"/>
          <w:lang w:eastAsia="en-US"/>
        </w:rPr>
      </w:pPr>
      <w:r w:rsidRPr="009154CA">
        <w:rPr>
          <w:rFonts w:eastAsia="Calibri"/>
          <w:color w:val="auto"/>
          <w:sz w:val="16"/>
          <w:szCs w:val="16"/>
          <w:lang w:eastAsia="en-US"/>
        </w:rPr>
        <w:t>Ланцова Анжелика Алексеевна,</w:t>
      </w:r>
    </w:p>
    <w:p w:rsidR="00931863" w:rsidRPr="009154CA" w:rsidRDefault="009154CA" w:rsidP="00CA512E">
      <w:pPr>
        <w:rPr>
          <w:color w:val="FF0000"/>
          <w:sz w:val="24"/>
          <w:lang w:val="en-US"/>
        </w:rPr>
      </w:pPr>
      <w:r w:rsidRPr="009154CA">
        <w:rPr>
          <w:rFonts w:eastAsia="Calibri"/>
          <w:color w:val="auto"/>
          <w:sz w:val="16"/>
          <w:szCs w:val="16"/>
          <w:lang w:val="en-US" w:eastAsia="en-US"/>
        </w:rPr>
        <w:t>(4012)578-318, e-mail: a.lantsova@koiro.edu.ru</w:t>
      </w:r>
    </w:p>
    <w:p w:rsidR="00DC6BEA" w:rsidRPr="00B50490" w:rsidRDefault="00DC6BEA" w:rsidP="00DC6BEA">
      <w:pPr>
        <w:jc w:val="right"/>
        <w:rPr>
          <w:color w:val="auto"/>
          <w:sz w:val="24"/>
        </w:rPr>
      </w:pPr>
      <w:r w:rsidRPr="00B50490">
        <w:rPr>
          <w:color w:val="auto"/>
          <w:sz w:val="24"/>
        </w:rPr>
        <w:lastRenderedPageBreak/>
        <w:t>Приложение</w:t>
      </w:r>
      <w:r w:rsidR="00931863" w:rsidRPr="00B50490">
        <w:rPr>
          <w:color w:val="auto"/>
          <w:sz w:val="24"/>
        </w:rPr>
        <w:t xml:space="preserve"> </w:t>
      </w:r>
    </w:p>
    <w:p w:rsidR="00DC6BEA" w:rsidRPr="00B50490" w:rsidRDefault="00DC6BEA" w:rsidP="00DC6BEA">
      <w:pPr>
        <w:jc w:val="right"/>
        <w:rPr>
          <w:color w:val="auto"/>
          <w:sz w:val="24"/>
        </w:rPr>
      </w:pPr>
      <w:r w:rsidRPr="00B50490">
        <w:rPr>
          <w:color w:val="auto"/>
          <w:sz w:val="24"/>
        </w:rPr>
        <w:t xml:space="preserve">к письму Калининградского областного </w:t>
      </w:r>
    </w:p>
    <w:p w:rsidR="00DC6BEA" w:rsidRPr="00B50490" w:rsidRDefault="00DC6BEA" w:rsidP="00DC6BEA">
      <w:pPr>
        <w:jc w:val="right"/>
        <w:rPr>
          <w:color w:val="auto"/>
          <w:sz w:val="24"/>
        </w:rPr>
      </w:pPr>
      <w:r w:rsidRPr="00B50490">
        <w:rPr>
          <w:color w:val="auto"/>
          <w:sz w:val="24"/>
        </w:rPr>
        <w:t>института развития образования</w:t>
      </w:r>
    </w:p>
    <w:p w:rsidR="00DC6BEA" w:rsidRPr="00B50490" w:rsidRDefault="00DC6BEA" w:rsidP="00DC6BEA">
      <w:pPr>
        <w:jc w:val="right"/>
        <w:rPr>
          <w:color w:val="auto"/>
          <w:sz w:val="24"/>
        </w:rPr>
      </w:pPr>
      <w:r w:rsidRPr="00B50490">
        <w:rPr>
          <w:color w:val="auto"/>
          <w:sz w:val="24"/>
        </w:rPr>
        <w:t>от _______________№_________</w:t>
      </w:r>
    </w:p>
    <w:p w:rsidR="00931863" w:rsidRDefault="00931863" w:rsidP="00DC6BEA">
      <w:pPr>
        <w:jc w:val="right"/>
        <w:rPr>
          <w:color w:val="FF0000"/>
          <w:sz w:val="24"/>
        </w:rPr>
      </w:pPr>
    </w:p>
    <w:p w:rsidR="00931863" w:rsidRPr="00354567" w:rsidRDefault="00931863" w:rsidP="00931863">
      <w:pPr>
        <w:jc w:val="center"/>
        <w:rPr>
          <w:bCs/>
          <w:sz w:val="24"/>
        </w:rPr>
      </w:pPr>
      <w:r w:rsidRPr="00354567">
        <w:rPr>
          <w:bCs/>
          <w:sz w:val="24"/>
        </w:rPr>
        <w:t>Учебно-тематический план дополнительной профессиональной программы</w:t>
      </w:r>
    </w:p>
    <w:p w:rsidR="00931863" w:rsidRPr="00354567" w:rsidRDefault="00931863" w:rsidP="00931863">
      <w:pPr>
        <w:jc w:val="center"/>
        <w:rPr>
          <w:color w:val="FF0000"/>
          <w:sz w:val="24"/>
        </w:rPr>
      </w:pPr>
      <w:r w:rsidRPr="00354567">
        <w:rPr>
          <w:bCs/>
          <w:sz w:val="24"/>
        </w:rPr>
        <w:t>повышения квалификации «Применение беспилотных летательных аппаратов при организации проектной деятельности обучающихся»</w:t>
      </w:r>
    </w:p>
    <w:p w:rsidR="00354567" w:rsidRPr="00AC33F1" w:rsidRDefault="00354567" w:rsidP="00354567">
      <w:pPr>
        <w:jc w:val="center"/>
        <w:rPr>
          <w:b/>
          <w:bCs/>
        </w:rPr>
      </w:pPr>
    </w:p>
    <w:p w:rsidR="00354567" w:rsidRPr="005811CA" w:rsidRDefault="00354567" w:rsidP="00354567">
      <w:pPr>
        <w:rPr>
          <w:b/>
          <w:bCs/>
        </w:rPr>
      </w:pPr>
      <w:r w:rsidRPr="005811CA">
        <w:rPr>
          <w:b/>
          <w:bCs/>
        </w:rPr>
        <w:t>Инвариантный модуль</w:t>
      </w:r>
    </w:p>
    <w:tbl>
      <w:tblPr>
        <w:tblStyle w:val="aa"/>
        <w:tblW w:w="10490" w:type="dxa"/>
        <w:tblInd w:w="-147" w:type="dxa"/>
        <w:tblLayout w:type="fixed"/>
        <w:tblLook w:val="04A0" w:firstRow="1" w:lastRow="0" w:firstColumn="1" w:lastColumn="0" w:noHBand="0" w:noVBand="1"/>
      </w:tblPr>
      <w:tblGrid>
        <w:gridCol w:w="568"/>
        <w:gridCol w:w="2835"/>
        <w:gridCol w:w="850"/>
        <w:gridCol w:w="1134"/>
        <w:gridCol w:w="1843"/>
        <w:gridCol w:w="1984"/>
        <w:gridCol w:w="1276"/>
      </w:tblGrid>
      <w:tr w:rsidR="00354567" w:rsidRPr="0027231D" w:rsidTr="00024BD0">
        <w:tc>
          <w:tcPr>
            <w:tcW w:w="568" w:type="dxa"/>
            <w:vMerge w:val="restart"/>
          </w:tcPr>
          <w:p w:rsidR="00354567" w:rsidRPr="002B0930" w:rsidRDefault="00354567" w:rsidP="00024BD0">
            <w:pPr>
              <w:jc w:val="center"/>
              <w:rPr>
                <w:b/>
                <w:bCs/>
              </w:rPr>
            </w:pPr>
            <w:r w:rsidRPr="002B0930">
              <w:rPr>
                <w:b/>
                <w:bCs/>
              </w:rPr>
              <w:t>№</w:t>
            </w:r>
          </w:p>
          <w:p w:rsidR="00354567" w:rsidRPr="002B0930" w:rsidRDefault="00354567" w:rsidP="00024BD0">
            <w:pPr>
              <w:jc w:val="center"/>
              <w:rPr>
                <w:b/>
                <w:bCs/>
              </w:rPr>
            </w:pPr>
            <w:r w:rsidRPr="002B0930">
              <w:rPr>
                <w:b/>
                <w:bCs/>
              </w:rPr>
              <w:t>п/п</w:t>
            </w:r>
          </w:p>
        </w:tc>
        <w:tc>
          <w:tcPr>
            <w:tcW w:w="2835" w:type="dxa"/>
            <w:vMerge w:val="restart"/>
          </w:tcPr>
          <w:p w:rsidR="00354567" w:rsidRPr="002B0930" w:rsidRDefault="00354567" w:rsidP="00024BD0">
            <w:pPr>
              <w:jc w:val="center"/>
              <w:rPr>
                <w:b/>
                <w:bCs/>
              </w:rPr>
            </w:pPr>
            <w:r w:rsidRPr="002B0930">
              <w:rPr>
                <w:b/>
                <w:bCs/>
              </w:rPr>
              <w:t>Наименование</w:t>
            </w:r>
          </w:p>
          <w:p w:rsidR="00354567" w:rsidRPr="002B0930" w:rsidRDefault="00354567" w:rsidP="00024BD0">
            <w:pPr>
              <w:jc w:val="center"/>
              <w:rPr>
                <w:b/>
                <w:bCs/>
              </w:rPr>
            </w:pPr>
            <w:r w:rsidRPr="002B0930">
              <w:rPr>
                <w:b/>
                <w:bCs/>
              </w:rPr>
              <w:t>разделов (модулей) и</w:t>
            </w:r>
          </w:p>
          <w:p w:rsidR="00354567" w:rsidRPr="002B0930" w:rsidRDefault="00354567" w:rsidP="00024BD0">
            <w:pPr>
              <w:jc w:val="center"/>
              <w:rPr>
                <w:b/>
                <w:bCs/>
              </w:rPr>
            </w:pPr>
            <w:r w:rsidRPr="002B0930">
              <w:rPr>
                <w:b/>
                <w:bCs/>
              </w:rPr>
              <w:t>тем</w:t>
            </w:r>
          </w:p>
        </w:tc>
        <w:tc>
          <w:tcPr>
            <w:tcW w:w="850" w:type="dxa"/>
            <w:vMerge w:val="restart"/>
          </w:tcPr>
          <w:p w:rsidR="00354567" w:rsidRPr="002B0930" w:rsidRDefault="00354567" w:rsidP="00024BD0">
            <w:pPr>
              <w:jc w:val="center"/>
              <w:rPr>
                <w:b/>
                <w:bCs/>
              </w:rPr>
            </w:pPr>
            <w:r w:rsidRPr="002B0930">
              <w:rPr>
                <w:b/>
                <w:bCs/>
              </w:rPr>
              <w:t>Всего часов</w:t>
            </w:r>
          </w:p>
        </w:tc>
        <w:tc>
          <w:tcPr>
            <w:tcW w:w="2977" w:type="dxa"/>
            <w:gridSpan w:val="2"/>
          </w:tcPr>
          <w:p w:rsidR="00354567" w:rsidRPr="002B0930" w:rsidRDefault="00354567" w:rsidP="00024BD0">
            <w:pPr>
              <w:jc w:val="center"/>
              <w:rPr>
                <w:b/>
                <w:bCs/>
              </w:rPr>
            </w:pPr>
            <w:r w:rsidRPr="002B0930">
              <w:rPr>
                <w:b/>
                <w:bCs/>
              </w:rPr>
              <w:t>Виды учебных занятий, учебных работ</w:t>
            </w:r>
          </w:p>
        </w:tc>
        <w:tc>
          <w:tcPr>
            <w:tcW w:w="1984" w:type="dxa"/>
            <w:vMerge w:val="restart"/>
          </w:tcPr>
          <w:p w:rsidR="00354567" w:rsidRPr="002B0930" w:rsidRDefault="00354567" w:rsidP="00024BD0">
            <w:pPr>
              <w:jc w:val="center"/>
              <w:rPr>
                <w:b/>
                <w:bCs/>
              </w:rPr>
            </w:pPr>
            <w:r w:rsidRPr="002B0930">
              <w:rPr>
                <w:b/>
                <w:bCs/>
              </w:rPr>
              <w:t>Самостоятельная</w:t>
            </w:r>
          </w:p>
          <w:p w:rsidR="00354567" w:rsidRPr="002B0930" w:rsidRDefault="00354567" w:rsidP="00024BD0">
            <w:pPr>
              <w:jc w:val="center"/>
              <w:rPr>
                <w:b/>
                <w:bCs/>
              </w:rPr>
            </w:pPr>
            <w:r w:rsidRPr="002B0930">
              <w:rPr>
                <w:b/>
                <w:bCs/>
              </w:rPr>
              <w:t>работа, час</w:t>
            </w:r>
          </w:p>
        </w:tc>
        <w:tc>
          <w:tcPr>
            <w:tcW w:w="1276" w:type="dxa"/>
            <w:vMerge w:val="restart"/>
          </w:tcPr>
          <w:p w:rsidR="00354567" w:rsidRPr="002B0930" w:rsidRDefault="00354567" w:rsidP="00024BD0">
            <w:pPr>
              <w:jc w:val="center"/>
              <w:rPr>
                <w:b/>
                <w:bCs/>
              </w:rPr>
            </w:pPr>
            <w:r w:rsidRPr="002B0930">
              <w:rPr>
                <w:b/>
                <w:bCs/>
              </w:rPr>
              <w:t>Формы</w:t>
            </w:r>
          </w:p>
          <w:p w:rsidR="00354567" w:rsidRPr="002B0930" w:rsidRDefault="00354567" w:rsidP="00024BD0">
            <w:pPr>
              <w:jc w:val="center"/>
              <w:rPr>
                <w:b/>
                <w:bCs/>
              </w:rPr>
            </w:pPr>
            <w:r w:rsidRPr="002B0930">
              <w:rPr>
                <w:b/>
                <w:bCs/>
              </w:rPr>
              <w:t>контроля</w:t>
            </w:r>
          </w:p>
        </w:tc>
      </w:tr>
      <w:tr w:rsidR="00354567" w:rsidRPr="0027231D" w:rsidTr="00024BD0">
        <w:tc>
          <w:tcPr>
            <w:tcW w:w="568" w:type="dxa"/>
            <w:vMerge/>
          </w:tcPr>
          <w:p w:rsidR="00354567" w:rsidRPr="0027231D" w:rsidRDefault="00354567" w:rsidP="00024BD0"/>
        </w:tc>
        <w:tc>
          <w:tcPr>
            <w:tcW w:w="2835" w:type="dxa"/>
            <w:vMerge/>
          </w:tcPr>
          <w:p w:rsidR="00354567" w:rsidRPr="0027231D" w:rsidRDefault="00354567" w:rsidP="00024BD0"/>
        </w:tc>
        <w:tc>
          <w:tcPr>
            <w:tcW w:w="850" w:type="dxa"/>
            <w:vMerge/>
          </w:tcPr>
          <w:p w:rsidR="00354567" w:rsidRPr="0027231D" w:rsidRDefault="00354567" w:rsidP="00024BD0"/>
        </w:tc>
        <w:tc>
          <w:tcPr>
            <w:tcW w:w="1134" w:type="dxa"/>
          </w:tcPr>
          <w:p w:rsidR="00354567" w:rsidRPr="002B0930" w:rsidRDefault="00354567" w:rsidP="00024BD0">
            <w:pPr>
              <w:jc w:val="center"/>
              <w:rPr>
                <w:b/>
                <w:bCs/>
              </w:rPr>
            </w:pPr>
            <w:r w:rsidRPr="002B0930">
              <w:rPr>
                <w:b/>
                <w:bCs/>
              </w:rPr>
              <w:t>Лекция,</w:t>
            </w:r>
          </w:p>
          <w:p w:rsidR="00354567" w:rsidRPr="002B0930" w:rsidRDefault="00354567" w:rsidP="00024BD0">
            <w:pPr>
              <w:jc w:val="center"/>
              <w:rPr>
                <w:b/>
                <w:bCs/>
              </w:rPr>
            </w:pPr>
            <w:r w:rsidRPr="002B0930">
              <w:rPr>
                <w:b/>
                <w:bCs/>
              </w:rPr>
              <w:t>час</w:t>
            </w:r>
          </w:p>
        </w:tc>
        <w:tc>
          <w:tcPr>
            <w:tcW w:w="1843" w:type="dxa"/>
          </w:tcPr>
          <w:p w:rsidR="00354567" w:rsidRPr="002B0930" w:rsidRDefault="00354567" w:rsidP="00024BD0">
            <w:pPr>
              <w:jc w:val="center"/>
              <w:rPr>
                <w:b/>
                <w:bCs/>
              </w:rPr>
            </w:pPr>
            <w:r w:rsidRPr="002B0930">
              <w:rPr>
                <w:b/>
                <w:bCs/>
              </w:rPr>
              <w:t>Интерактивное</w:t>
            </w:r>
          </w:p>
          <w:p w:rsidR="00354567" w:rsidRPr="002B0930" w:rsidRDefault="00354567" w:rsidP="00024BD0">
            <w:pPr>
              <w:jc w:val="center"/>
              <w:rPr>
                <w:b/>
                <w:bCs/>
              </w:rPr>
            </w:pPr>
            <w:r w:rsidRPr="002B0930">
              <w:rPr>
                <w:b/>
                <w:bCs/>
              </w:rPr>
              <w:t>(практическое)</w:t>
            </w:r>
          </w:p>
          <w:p w:rsidR="00354567" w:rsidRPr="002B0930" w:rsidRDefault="00354567" w:rsidP="00024BD0">
            <w:pPr>
              <w:jc w:val="center"/>
              <w:rPr>
                <w:b/>
                <w:bCs/>
              </w:rPr>
            </w:pPr>
            <w:r w:rsidRPr="002B0930">
              <w:rPr>
                <w:b/>
                <w:bCs/>
              </w:rPr>
              <w:t>занятие, час</w:t>
            </w:r>
          </w:p>
        </w:tc>
        <w:tc>
          <w:tcPr>
            <w:tcW w:w="1984" w:type="dxa"/>
            <w:vMerge/>
          </w:tcPr>
          <w:p w:rsidR="00354567" w:rsidRPr="0027231D" w:rsidRDefault="00354567" w:rsidP="00024BD0"/>
        </w:tc>
        <w:tc>
          <w:tcPr>
            <w:tcW w:w="1276" w:type="dxa"/>
            <w:vMerge/>
          </w:tcPr>
          <w:p w:rsidR="00354567" w:rsidRPr="0027231D" w:rsidRDefault="00354567" w:rsidP="00024BD0"/>
        </w:tc>
      </w:tr>
      <w:tr w:rsidR="00354567" w:rsidRPr="0027231D" w:rsidTr="00024BD0">
        <w:tc>
          <w:tcPr>
            <w:tcW w:w="568" w:type="dxa"/>
          </w:tcPr>
          <w:p w:rsidR="00354567" w:rsidRPr="0027231D" w:rsidRDefault="00354567" w:rsidP="00024BD0">
            <w:pPr>
              <w:jc w:val="center"/>
            </w:pPr>
            <w:r>
              <w:t>1.</w:t>
            </w:r>
          </w:p>
        </w:tc>
        <w:tc>
          <w:tcPr>
            <w:tcW w:w="2835" w:type="dxa"/>
          </w:tcPr>
          <w:p w:rsidR="00354567" w:rsidRPr="002B0930" w:rsidRDefault="00354567" w:rsidP="00024BD0">
            <w:r w:rsidRPr="002B0930">
              <w:t>Введение в беспилотную</w:t>
            </w:r>
          </w:p>
          <w:p w:rsidR="00354567" w:rsidRPr="0027231D" w:rsidRDefault="00354567" w:rsidP="00024BD0">
            <w:r w:rsidRPr="002B0930">
              <w:t>авиатехнику</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1.1.</w:t>
            </w:r>
          </w:p>
        </w:tc>
        <w:tc>
          <w:tcPr>
            <w:tcW w:w="2835" w:type="dxa"/>
          </w:tcPr>
          <w:p w:rsidR="00354567" w:rsidRPr="0027231D" w:rsidRDefault="00354567" w:rsidP="00024BD0">
            <w:r w:rsidRPr="009A6403">
              <w:t>Самодиагностика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r>
              <w:t>Тест</w:t>
            </w:r>
          </w:p>
        </w:tc>
      </w:tr>
      <w:tr w:rsidR="00354567" w:rsidRPr="0027231D" w:rsidTr="00024BD0">
        <w:tc>
          <w:tcPr>
            <w:tcW w:w="568" w:type="dxa"/>
          </w:tcPr>
          <w:p w:rsidR="00354567" w:rsidRPr="0027231D" w:rsidRDefault="00354567" w:rsidP="00024BD0">
            <w:pPr>
              <w:jc w:val="center"/>
            </w:pPr>
            <w:r>
              <w:t>1.2.</w:t>
            </w:r>
          </w:p>
        </w:tc>
        <w:tc>
          <w:tcPr>
            <w:tcW w:w="2835" w:type="dxa"/>
          </w:tcPr>
          <w:p w:rsidR="00354567" w:rsidRPr="009A6403" w:rsidRDefault="00354567" w:rsidP="00024BD0">
            <w:r w:rsidRPr="009A6403">
              <w:t>История развития</w:t>
            </w:r>
          </w:p>
          <w:p w:rsidR="00354567" w:rsidRPr="009A6403" w:rsidRDefault="00354567" w:rsidP="00024BD0">
            <w:r w:rsidRPr="009A6403">
              <w:t>беспилотной авиации.</w:t>
            </w:r>
          </w:p>
          <w:p w:rsidR="00354567" w:rsidRPr="0027231D" w:rsidRDefault="00354567" w:rsidP="00024BD0">
            <w:r w:rsidRPr="009A6403">
              <w:t>Классификация БЛА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1.3.</w:t>
            </w:r>
          </w:p>
        </w:tc>
        <w:tc>
          <w:tcPr>
            <w:tcW w:w="2835" w:type="dxa"/>
          </w:tcPr>
          <w:p w:rsidR="00354567" w:rsidRPr="009A6403" w:rsidRDefault="00354567" w:rsidP="00024BD0">
            <w:r w:rsidRPr="009A6403">
              <w:t>Типы управления БЛА и их</w:t>
            </w:r>
          </w:p>
          <w:p w:rsidR="00354567" w:rsidRPr="0027231D" w:rsidRDefault="00354567" w:rsidP="00024BD0">
            <w:r w:rsidRPr="009A6403">
              <w:t>особенности</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1.4.</w:t>
            </w:r>
          </w:p>
        </w:tc>
        <w:tc>
          <w:tcPr>
            <w:tcW w:w="2835" w:type="dxa"/>
          </w:tcPr>
          <w:p w:rsidR="00354567" w:rsidRPr="009A6403" w:rsidRDefault="00354567" w:rsidP="00024BD0">
            <w:r w:rsidRPr="009A6403">
              <w:t>Области применения БЛА</w:t>
            </w:r>
          </w:p>
          <w:p w:rsidR="00354567" w:rsidRPr="0027231D" w:rsidRDefault="00354567" w:rsidP="00024BD0">
            <w:r w:rsidRPr="009A6403">
              <w:t>и решаемые задачи</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1.5.</w:t>
            </w:r>
          </w:p>
        </w:tc>
        <w:tc>
          <w:tcPr>
            <w:tcW w:w="2835" w:type="dxa"/>
          </w:tcPr>
          <w:p w:rsidR="00354567" w:rsidRPr="009A6403" w:rsidRDefault="00354567" w:rsidP="00024BD0">
            <w:r w:rsidRPr="009A6403">
              <w:t>Методы оценки</w:t>
            </w:r>
          </w:p>
          <w:p w:rsidR="00354567" w:rsidRPr="0027231D" w:rsidRDefault="00354567" w:rsidP="00024BD0">
            <w:r w:rsidRPr="009A6403">
              <w:t>собственного положения</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1.6.</w:t>
            </w:r>
          </w:p>
        </w:tc>
        <w:tc>
          <w:tcPr>
            <w:tcW w:w="2835" w:type="dxa"/>
          </w:tcPr>
          <w:p w:rsidR="00354567" w:rsidRPr="0027231D" w:rsidRDefault="00354567" w:rsidP="00024BD0">
            <w:r w:rsidRPr="009A6403">
              <w:t>Базовая механика БЛА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1.7.</w:t>
            </w:r>
          </w:p>
        </w:tc>
        <w:tc>
          <w:tcPr>
            <w:tcW w:w="2835" w:type="dxa"/>
          </w:tcPr>
          <w:p w:rsidR="00354567" w:rsidRPr="009A6403" w:rsidRDefault="00354567" w:rsidP="00024BD0">
            <w:r w:rsidRPr="009A6403">
              <w:t>Механика полёта</w:t>
            </w:r>
          </w:p>
          <w:p w:rsidR="00354567" w:rsidRPr="0027231D" w:rsidRDefault="00354567" w:rsidP="00024BD0">
            <w:r w:rsidRPr="009A6403">
              <w:t>различных БЛА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1.8.</w:t>
            </w:r>
          </w:p>
        </w:tc>
        <w:tc>
          <w:tcPr>
            <w:tcW w:w="2835" w:type="dxa"/>
          </w:tcPr>
          <w:p w:rsidR="00354567" w:rsidRPr="009A6403" w:rsidRDefault="00354567" w:rsidP="00024BD0">
            <w:r w:rsidRPr="009A6403">
              <w:t>Элементы конструкции</w:t>
            </w:r>
          </w:p>
          <w:p w:rsidR="00354567" w:rsidRPr="009A6403" w:rsidRDefault="00354567" w:rsidP="00024BD0">
            <w:r w:rsidRPr="009A6403">
              <w:t>беспилотного</w:t>
            </w:r>
          </w:p>
          <w:p w:rsidR="00354567" w:rsidRPr="0027231D" w:rsidRDefault="00354567" w:rsidP="00024BD0">
            <w:r w:rsidRPr="009A6403">
              <w:t>летательного аппарата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1.9.</w:t>
            </w:r>
          </w:p>
        </w:tc>
        <w:tc>
          <w:tcPr>
            <w:tcW w:w="2835" w:type="dxa"/>
          </w:tcPr>
          <w:p w:rsidR="00354567" w:rsidRPr="009A6403" w:rsidRDefault="00354567" w:rsidP="00024BD0">
            <w:r w:rsidRPr="009A6403">
              <w:t>Промежуточная</w:t>
            </w:r>
          </w:p>
          <w:p w:rsidR="00354567" w:rsidRPr="0027231D" w:rsidRDefault="00354567" w:rsidP="00024BD0">
            <w:r w:rsidRPr="009A6403">
              <w:t>аттестация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r>
              <w:t>Тест</w:t>
            </w:r>
          </w:p>
        </w:tc>
      </w:tr>
      <w:tr w:rsidR="00354567" w:rsidRPr="0027231D" w:rsidTr="00024BD0">
        <w:tc>
          <w:tcPr>
            <w:tcW w:w="568" w:type="dxa"/>
          </w:tcPr>
          <w:p w:rsidR="00354567" w:rsidRPr="0027231D" w:rsidRDefault="00354567" w:rsidP="00024BD0">
            <w:pPr>
              <w:jc w:val="center"/>
            </w:pPr>
            <w:r>
              <w:t>2.</w:t>
            </w:r>
          </w:p>
        </w:tc>
        <w:tc>
          <w:tcPr>
            <w:tcW w:w="2835" w:type="dxa"/>
          </w:tcPr>
          <w:p w:rsidR="00354567" w:rsidRPr="009E7429" w:rsidRDefault="00354567" w:rsidP="00024BD0">
            <w:r w:rsidRPr="009E7429">
              <w:t>Беспилотные</w:t>
            </w:r>
          </w:p>
          <w:p w:rsidR="00354567" w:rsidRPr="009E7429" w:rsidRDefault="00354567" w:rsidP="00024BD0">
            <w:r w:rsidRPr="009E7429">
              <w:t>летательные аппараты</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2.1.</w:t>
            </w:r>
          </w:p>
        </w:tc>
        <w:tc>
          <w:tcPr>
            <w:tcW w:w="2835" w:type="dxa"/>
          </w:tcPr>
          <w:p w:rsidR="00354567" w:rsidRPr="009E7429" w:rsidRDefault="00354567" w:rsidP="00024BD0">
            <w:r w:rsidRPr="009E7429">
              <w:t>Классификация БЛА</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2.2.</w:t>
            </w:r>
          </w:p>
        </w:tc>
        <w:tc>
          <w:tcPr>
            <w:tcW w:w="2835" w:type="dxa"/>
          </w:tcPr>
          <w:p w:rsidR="00354567" w:rsidRPr="009E7429" w:rsidRDefault="00354567" w:rsidP="00024BD0">
            <w:r w:rsidRPr="009E7429">
              <w:t>Физика полёта БЛА</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2.3.</w:t>
            </w:r>
          </w:p>
        </w:tc>
        <w:tc>
          <w:tcPr>
            <w:tcW w:w="2835" w:type="dxa"/>
          </w:tcPr>
          <w:p w:rsidR="00354567" w:rsidRPr="009E7429" w:rsidRDefault="00354567" w:rsidP="00024BD0">
            <w:r w:rsidRPr="009E7429">
              <w:t>Конструкция БЛА</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2.4.</w:t>
            </w:r>
          </w:p>
        </w:tc>
        <w:tc>
          <w:tcPr>
            <w:tcW w:w="2835" w:type="dxa"/>
          </w:tcPr>
          <w:p w:rsidR="00354567" w:rsidRPr="009E7429" w:rsidRDefault="00354567" w:rsidP="00024BD0">
            <w:r w:rsidRPr="009E7429">
              <w:t>Принципы управления</w:t>
            </w:r>
          </w:p>
          <w:p w:rsidR="00354567" w:rsidRPr="0027231D" w:rsidRDefault="00354567" w:rsidP="00024BD0">
            <w:r w:rsidRPr="009E7429">
              <w:t>БЛА мультироторного типа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2.5.</w:t>
            </w:r>
          </w:p>
        </w:tc>
        <w:tc>
          <w:tcPr>
            <w:tcW w:w="2835" w:type="dxa"/>
          </w:tcPr>
          <w:p w:rsidR="00354567" w:rsidRPr="009E7429" w:rsidRDefault="00354567" w:rsidP="00024BD0">
            <w:r w:rsidRPr="009E7429">
              <w:t>Настройка и</w:t>
            </w:r>
          </w:p>
          <w:p w:rsidR="00354567" w:rsidRPr="009E7429" w:rsidRDefault="00354567" w:rsidP="00024BD0">
            <w:r w:rsidRPr="009E7429">
              <w:t>конфигурация БЛА</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2.6.</w:t>
            </w:r>
          </w:p>
        </w:tc>
        <w:tc>
          <w:tcPr>
            <w:tcW w:w="2835" w:type="dxa"/>
          </w:tcPr>
          <w:p w:rsidR="00354567" w:rsidRPr="009E7429" w:rsidRDefault="00354567" w:rsidP="00024BD0">
            <w:r w:rsidRPr="009E7429">
              <w:t>Эксплуатация и</w:t>
            </w:r>
          </w:p>
          <w:p w:rsidR="00354567" w:rsidRPr="009E7429" w:rsidRDefault="00354567" w:rsidP="00024BD0">
            <w:r w:rsidRPr="009E7429">
              <w:t>безопасность БЛА</w:t>
            </w:r>
          </w:p>
          <w:p w:rsidR="00354567" w:rsidRPr="0027231D" w:rsidRDefault="00354567" w:rsidP="00024BD0">
            <w:r w:rsidRPr="009E7429">
              <w:t>мультироторного типа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2.7.</w:t>
            </w:r>
          </w:p>
        </w:tc>
        <w:tc>
          <w:tcPr>
            <w:tcW w:w="2835" w:type="dxa"/>
          </w:tcPr>
          <w:p w:rsidR="00354567" w:rsidRPr="009E7429" w:rsidRDefault="00354567" w:rsidP="00024BD0">
            <w:r w:rsidRPr="009E7429">
              <w:t>Промежуточная</w:t>
            </w:r>
          </w:p>
          <w:p w:rsidR="00354567" w:rsidRPr="0027231D" w:rsidRDefault="00354567" w:rsidP="00024BD0">
            <w:r w:rsidRPr="009E7429">
              <w:t>аттестация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r>
              <w:t>Тест</w:t>
            </w:r>
          </w:p>
        </w:tc>
      </w:tr>
      <w:tr w:rsidR="00354567" w:rsidRPr="0027231D" w:rsidTr="00024BD0">
        <w:tc>
          <w:tcPr>
            <w:tcW w:w="568" w:type="dxa"/>
          </w:tcPr>
          <w:p w:rsidR="00354567" w:rsidRPr="0027231D" w:rsidRDefault="00354567" w:rsidP="00024BD0">
            <w:pPr>
              <w:jc w:val="center"/>
            </w:pPr>
            <w:r>
              <w:t>3.</w:t>
            </w:r>
          </w:p>
        </w:tc>
        <w:tc>
          <w:tcPr>
            <w:tcW w:w="2835" w:type="dxa"/>
          </w:tcPr>
          <w:p w:rsidR="00354567" w:rsidRPr="00212664" w:rsidRDefault="00354567" w:rsidP="00024BD0">
            <w:r w:rsidRPr="00212664">
              <w:t>Планирование полёта и</w:t>
            </w:r>
          </w:p>
          <w:p w:rsidR="00354567" w:rsidRPr="00212664" w:rsidRDefault="00354567" w:rsidP="00024BD0">
            <w:r w:rsidRPr="00212664">
              <w:lastRenderedPageBreak/>
              <w:t>программные средства</w:t>
            </w:r>
          </w:p>
          <w:p w:rsidR="00354567" w:rsidRPr="00212664" w:rsidRDefault="00354567" w:rsidP="00024BD0">
            <w:r w:rsidRPr="00212664">
              <w:t>управления</w:t>
            </w:r>
          </w:p>
          <w:p w:rsidR="00354567" w:rsidRPr="00212664" w:rsidRDefault="00354567" w:rsidP="00024BD0">
            <w:r w:rsidRPr="00212664">
              <w:t>беспилотными</w:t>
            </w:r>
          </w:p>
          <w:p w:rsidR="00354567" w:rsidRPr="0027231D" w:rsidRDefault="00354567" w:rsidP="00024BD0">
            <w:r w:rsidRPr="00212664">
              <w:t>летательными аппаратами</w:t>
            </w:r>
          </w:p>
        </w:tc>
        <w:tc>
          <w:tcPr>
            <w:tcW w:w="850" w:type="dxa"/>
            <w:vAlign w:val="center"/>
          </w:tcPr>
          <w:p w:rsidR="00354567" w:rsidRPr="0027231D" w:rsidRDefault="00354567" w:rsidP="00024BD0">
            <w:pPr>
              <w:jc w:val="center"/>
            </w:pPr>
            <w:r>
              <w:lastRenderedPageBreak/>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3.1.</w:t>
            </w:r>
          </w:p>
        </w:tc>
        <w:tc>
          <w:tcPr>
            <w:tcW w:w="2835" w:type="dxa"/>
          </w:tcPr>
          <w:p w:rsidR="00354567" w:rsidRPr="0027231D" w:rsidRDefault="00354567" w:rsidP="00024BD0">
            <w:r w:rsidRPr="00212664">
              <w:t>Виды полезной нагрузки</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3.2.</w:t>
            </w:r>
          </w:p>
        </w:tc>
        <w:tc>
          <w:tcPr>
            <w:tcW w:w="2835" w:type="dxa"/>
          </w:tcPr>
          <w:p w:rsidR="00354567" w:rsidRPr="0027231D" w:rsidRDefault="00354567" w:rsidP="00024BD0">
            <w:r w:rsidRPr="00212664">
              <w:t>Системы связи БЛА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3.3.</w:t>
            </w:r>
          </w:p>
        </w:tc>
        <w:tc>
          <w:tcPr>
            <w:tcW w:w="2835" w:type="dxa"/>
          </w:tcPr>
          <w:p w:rsidR="00354567" w:rsidRPr="00212664" w:rsidRDefault="00354567" w:rsidP="00024BD0">
            <w:r w:rsidRPr="00212664">
              <w:t>Картография и навигация</w:t>
            </w:r>
          </w:p>
          <w:p w:rsidR="00354567" w:rsidRPr="0027231D" w:rsidRDefault="00354567" w:rsidP="00024BD0">
            <w:r w:rsidRPr="00212664">
              <w:t>БЛА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3.4.</w:t>
            </w:r>
          </w:p>
        </w:tc>
        <w:tc>
          <w:tcPr>
            <w:tcW w:w="2835" w:type="dxa"/>
          </w:tcPr>
          <w:p w:rsidR="00354567" w:rsidRPr="00212664" w:rsidRDefault="00354567" w:rsidP="00024BD0">
            <w:r w:rsidRPr="00212664">
              <w:t>Программное</w:t>
            </w:r>
          </w:p>
          <w:p w:rsidR="00354567" w:rsidRPr="00212664" w:rsidRDefault="00354567" w:rsidP="00024BD0">
            <w:r w:rsidRPr="00212664">
              <w:t>обеспечение для</w:t>
            </w:r>
          </w:p>
          <w:p w:rsidR="00354567" w:rsidRPr="0027231D" w:rsidRDefault="00354567" w:rsidP="00024BD0">
            <w:r w:rsidRPr="00212664">
              <w:t>планирования полёта БЛА</w:t>
            </w:r>
          </w:p>
        </w:tc>
        <w:tc>
          <w:tcPr>
            <w:tcW w:w="850" w:type="dxa"/>
            <w:vAlign w:val="center"/>
          </w:tcPr>
          <w:p w:rsidR="00354567" w:rsidRPr="0027231D" w:rsidRDefault="00354567" w:rsidP="00024BD0">
            <w:pPr>
              <w:jc w:val="center"/>
            </w:pPr>
            <w:r>
              <w:t>3</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3</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3.5.</w:t>
            </w:r>
          </w:p>
        </w:tc>
        <w:tc>
          <w:tcPr>
            <w:tcW w:w="2835" w:type="dxa"/>
          </w:tcPr>
          <w:p w:rsidR="00354567" w:rsidRPr="00212664" w:rsidRDefault="00354567" w:rsidP="00024BD0">
            <w:r w:rsidRPr="00212664">
              <w:t>Симулятор</w:t>
            </w:r>
          </w:p>
          <w:p w:rsidR="00354567" w:rsidRPr="00212664" w:rsidRDefault="00354567" w:rsidP="00024BD0">
            <w:r w:rsidRPr="00212664">
              <w:t>(моделирование) полёта</w:t>
            </w:r>
          </w:p>
          <w:p w:rsidR="00354567" w:rsidRPr="0027231D" w:rsidRDefault="00354567" w:rsidP="00024BD0">
            <w:r w:rsidRPr="00212664">
              <w:t>БЛА</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2</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3.6.</w:t>
            </w:r>
          </w:p>
        </w:tc>
        <w:tc>
          <w:tcPr>
            <w:tcW w:w="2835" w:type="dxa"/>
          </w:tcPr>
          <w:p w:rsidR="00354567" w:rsidRPr="0027231D" w:rsidRDefault="00354567" w:rsidP="00024BD0">
            <w:r w:rsidRPr="00212664">
              <w:t>Правила полётов</w:t>
            </w:r>
          </w:p>
        </w:tc>
        <w:tc>
          <w:tcPr>
            <w:tcW w:w="850" w:type="dxa"/>
            <w:vAlign w:val="center"/>
          </w:tcPr>
          <w:p w:rsidR="00354567" w:rsidRPr="0027231D" w:rsidRDefault="00354567" w:rsidP="00024BD0">
            <w:pPr>
              <w:jc w:val="center"/>
            </w:pPr>
            <w:r>
              <w:t>3</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3</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3.7.</w:t>
            </w:r>
          </w:p>
        </w:tc>
        <w:tc>
          <w:tcPr>
            <w:tcW w:w="2835" w:type="dxa"/>
          </w:tcPr>
          <w:p w:rsidR="00354567" w:rsidRPr="00212664" w:rsidRDefault="00354567" w:rsidP="00024BD0">
            <w:r w:rsidRPr="00212664">
              <w:t>Промежуточная</w:t>
            </w:r>
          </w:p>
          <w:p w:rsidR="00354567" w:rsidRPr="0027231D" w:rsidRDefault="00354567" w:rsidP="00024BD0">
            <w:r w:rsidRPr="00212664">
              <w:t>аттестация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r>
              <w:t>Тест</w:t>
            </w:r>
          </w:p>
        </w:tc>
      </w:tr>
      <w:tr w:rsidR="00354567" w:rsidRPr="0027231D" w:rsidTr="00024BD0">
        <w:tc>
          <w:tcPr>
            <w:tcW w:w="568" w:type="dxa"/>
          </w:tcPr>
          <w:p w:rsidR="00354567" w:rsidRPr="0027231D" w:rsidRDefault="00354567" w:rsidP="00024BD0">
            <w:pPr>
              <w:jc w:val="center"/>
            </w:pPr>
            <w:r>
              <w:t>4.</w:t>
            </w:r>
          </w:p>
        </w:tc>
        <w:tc>
          <w:tcPr>
            <w:tcW w:w="2835" w:type="dxa"/>
          </w:tcPr>
          <w:p w:rsidR="00354567" w:rsidRPr="00AD2737" w:rsidRDefault="00354567" w:rsidP="00024BD0">
            <w:r w:rsidRPr="00AD2737">
              <w:t>Организация проектной</w:t>
            </w:r>
          </w:p>
          <w:p w:rsidR="00354567" w:rsidRPr="00AD2737" w:rsidRDefault="00354567" w:rsidP="00024BD0">
            <w:r w:rsidRPr="00AD2737">
              <w:t>деятельности</w:t>
            </w:r>
          </w:p>
          <w:p w:rsidR="00354567" w:rsidRPr="0027231D" w:rsidRDefault="00354567" w:rsidP="00024BD0">
            <w:r w:rsidRPr="00AD2737">
              <w:t>обучающихся</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4.1.</w:t>
            </w:r>
          </w:p>
        </w:tc>
        <w:tc>
          <w:tcPr>
            <w:tcW w:w="2835" w:type="dxa"/>
          </w:tcPr>
          <w:p w:rsidR="00354567" w:rsidRPr="00AD2737" w:rsidRDefault="00354567" w:rsidP="00024BD0">
            <w:r w:rsidRPr="00AD2737">
              <w:t>Организация</w:t>
            </w:r>
          </w:p>
          <w:p w:rsidR="00354567" w:rsidRPr="00AD2737" w:rsidRDefault="00354567" w:rsidP="00024BD0">
            <w:r w:rsidRPr="00AD2737">
              <w:t>инновационной</w:t>
            </w:r>
          </w:p>
          <w:p w:rsidR="00354567" w:rsidRPr="00AD2737" w:rsidRDefault="00354567" w:rsidP="00024BD0">
            <w:r w:rsidRPr="00AD2737">
              <w:t>деятельности в</w:t>
            </w:r>
          </w:p>
          <w:p w:rsidR="00354567" w:rsidRPr="00AD2737" w:rsidRDefault="00354567" w:rsidP="00024BD0">
            <w:r w:rsidRPr="00AD2737">
              <w:t>общеобразовательной</w:t>
            </w:r>
          </w:p>
          <w:p w:rsidR="00354567" w:rsidRPr="0027231D" w:rsidRDefault="00354567" w:rsidP="00024BD0">
            <w:r w:rsidRPr="00AD2737">
              <w:t>организации (школе)</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4.2.</w:t>
            </w:r>
          </w:p>
        </w:tc>
        <w:tc>
          <w:tcPr>
            <w:tcW w:w="2835" w:type="dxa"/>
          </w:tcPr>
          <w:p w:rsidR="00354567" w:rsidRPr="00AD2737" w:rsidRDefault="00354567" w:rsidP="00024BD0">
            <w:r w:rsidRPr="00AD2737">
              <w:t>Метод проектов и</w:t>
            </w:r>
          </w:p>
          <w:p w:rsidR="00354567" w:rsidRPr="0027231D" w:rsidRDefault="00354567" w:rsidP="00024BD0">
            <w:r w:rsidRPr="00AD2737">
              <w:t>проектная деятельность</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4.3.</w:t>
            </w:r>
          </w:p>
        </w:tc>
        <w:tc>
          <w:tcPr>
            <w:tcW w:w="2835" w:type="dxa"/>
          </w:tcPr>
          <w:p w:rsidR="00354567" w:rsidRPr="00AD2737" w:rsidRDefault="00354567" w:rsidP="00024BD0">
            <w:r w:rsidRPr="00AD2737">
              <w:t>Метод проектов. Виды</w:t>
            </w:r>
          </w:p>
          <w:p w:rsidR="00354567" w:rsidRPr="0027231D" w:rsidRDefault="00354567" w:rsidP="00024BD0">
            <w:r w:rsidRPr="00AD2737">
              <w:t>проектов</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4.4.</w:t>
            </w:r>
          </w:p>
        </w:tc>
        <w:tc>
          <w:tcPr>
            <w:tcW w:w="2835" w:type="dxa"/>
          </w:tcPr>
          <w:p w:rsidR="00354567" w:rsidRPr="00AD2737" w:rsidRDefault="00354567" w:rsidP="00024BD0">
            <w:r w:rsidRPr="00AD2737">
              <w:t>Метод проектов. Этап 1.</w:t>
            </w:r>
          </w:p>
          <w:p w:rsidR="00354567" w:rsidRPr="0027231D" w:rsidRDefault="00354567" w:rsidP="00024BD0">
            <w:r w:rsidRPr="00AD2737">
              <w:t>Замысел</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4.5.</w:t>
            </w:r>
          </w:p>
        </w:tc>
        <w:tc>
          <w:tcPr>
            <w:tcW w:w="2835" w:type="dxa"/>
          </w:tcPr>
          <w:p w:rsidR="00354567" w:rsidRPr="00AD2737" w:rsidRDefault="00354567" w:rsidP="00024BD0">
            <w:r w:rsidRPr="00AD2737">
              <w:t>Метод проектов. Этап 2.</w:t>
            </w:r>
          </w:p>
          <w:p w:rsidR="00354567" w:rsidRPr="0027231D" w:rsidRDefault="00354567" w:rsidP="00024BD0">
            <w:r w:rsidRPr="00AD2737">
              <w:t>Реализация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4.6.</w:t>
            </w:r>
          </w:p>
        </w:tc>
        <w:tc>
          <w:tcPr>
            <w:tcW w:w="2835" w:type="dxa"/>
          </w:tcPr>
          <w:p w:rsidR="00354567" w:rsidRPr="00AD2737" w:rsidRDefault="00354567" w:rsidP="00024BD0">
            <w:r w:rsidRPr="00AD2737">
              <w:t>Метод проектов. Этап 3.</w:t>
            </w:r>
          </w:p>
          <w:p w:rsidR="00354567" w:rsidRPr="0027231D" w:rsidRDefault="00354567" w:rsidP="00024BD0">
            <w:r w:rsidRPr="00AD2737">
              <w:t>Презентация и защита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Pr="0027231D" w:rsidRDefault="00354567" w:rsidP="00024BD0">
            <w:pPr>
              <w:jc w:val="center"/>
            </w:pPr>
            <w:r>
              <w:t>4.7.</w:t>
            </w:r>
          </w:p>
        </w:tc>
        <w:tc>
          <w:tcPr>
            <w:tcW w:w="2835" w:type="dxa"/>
          </w:tcPr>
          <w:p w:rsidR="00354567" w:rsidRPr="00AD2737" w:rsidRDefault="00354567" w:rsidP="00024BD0">
            <w:r w:rsidRPr="00AD2737">
              <w:t>Метод проектов.</w:t>
            </w:r>
          </w:p>
          <w:p w:rsidR="00354567" w:rsidRPr="0027231D" w:rsidRDefault="00354567" w:rsidP="00024BD0">
            <w:r w:rsidRPr="00AD2737">
              <w:t>Оформление проекта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Default="00354567" w:rsidP="00024BD0">
            <w:pPr>
              <w:jc w:val="center"/>
            </w:pPr>
            <w:r>
              <w:t>4.8.</w:t>
            </w:r>
          </w:p>
        </w:tc>
        <w:tc>
          <w:tcPr>
            <w:tcW w:w="2835" w:type="dxa"/>
          </w:tcPr>
          <w:p w:rsidR="00354567" w:rsidRPr="00212664" w:rsidRDefault="00354567" w:rsidP="00024BD0">
            <w:r w:rsidRPr="00212664">
              <w:t>Промежуточная</w:t>
            </w:r>
          </w:p>
          <w:p w:rsidR="00354567" w:rsidRPr="0027231D" w:rsidRDefault="00354567" w:rsidP="00024BD0">
            <w:r w:rsidRPr="00212664">
              <w:t>аттестация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r>
              <w:t>Тест</w:t>
            </w:r>
          </w:p>
        </w:tc>
      </w:tr>
      <w:tr w:rsidR="00354567" w:rsidRPr="0027231D" w:rsidTr="00024BD0">
        <w:tc>
          <w:tcPr>
            <w:tcW w:w="568" w:type="dxa"/>
          </w:tcPr>
          <w:p w:rsidR="00354567" w:rsidRDefault="00354567" w:rsidP="00024BD0">
            <w:pPr>
              <w:jc w:val="center"/>
            </w:pPr>
            <w:r>
              <w:t>5.</w:t>
            </w:r>
          </w:p>
        </w:tc>
        <w:tc>
          <w:tcPr>
            <w:tcW w:w="2835" w:type="dxa"/>
          </w:tcPr>
          <w:p w:rsidR="00354567" w:rsidRPr="006978B8" w:rsidRDefault="00354567" w:rsidP="00024BD0">
            <w:r w:rsidRPr="006978B8">
              <w:t>Приобретение навыков</w:t>
            </w:r>
          </w:p>
          <w:p w:rsidR="00354567" w:rsidRPr="006978B8" w:rsidRDefault="00354567" w:rsidP="00024BD0">
            <w:r w:rsidRPr="006978B8">
              <w:t>управления БЛА в</w:t>
            </w:r>
          </w:p>
          <w:p w:rsidR="00354567" w:rsidRPr="006978B8" w:rsidRDefault="00354567" w:rsidP="00024BD0">
            <w:r w:rsidRPr="006978B8">
              <w:t>автоматическом,</w:t>
            </w:r>
          </w:p>
          <w:p w:rsidR="00354567" w:rsidRPr="006978B8" w:rsidRDefault="00354567" w:rsidP="00024BD0">
            <w:r w:rsidRPr="006978B8">
              <w:t>полуавтоматическом и</w:t>
            </w:r>
          </w:p>
          <w:p w:rsidR="00354567" w:rsidRPr="0027231D" w:rsidRDefault="00354567" w:rsidP="00024BD0">
            <w:r w:rsidRPr="006978B8">
              <w:t>ручном режимах</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024BD0">
        <w:tc>
          <w:tcPr>
            <w:tcW w:w="568" w:type="dxa"/>
          </w:tcPr>
          <w:p w:rsidR="00354567" w:rsidRDefault="00354567" w:rsidP="00024BD0">
            <w:pPr>
              <w:jc w:val="center"/>
            </w:pPr>
            <w:r>
              <w:t>5.1.</w:t>
            </w:r>
          </w:p>
        </w:tc>
        <w:tc>
          <w:tcPr>
            <w:tcW w:w="2835" w:type="dxa"/>
          </w:tcPr>
          <w:p w:rsidR="00354567" w:rsidRPr="006978B8" w:rsidRDefault="00354567" w:rsidP="00024BD0">
            <w:r w:rsidRPr="006978B8">
              <w:t>Управление БЛА в ручном</w:t>
            </w:r>
          </w:p>
          <w:p w:rsidR="00354567" w:rsidRPr="006978B8" w:rsidRDefault="00354567" w:rsidP="00024BD0">
            <w:r w:rsidRPr="006978B8">
              <w:t>режиме. Взлёт, посадка,</w:t>
            </w:r>
          </w:p>
          <w:p w:rsidR="00354567" w:rsidRPr="0027231D" w:rsidRDefault="00354567" w:rsidP="00024BD0">
            <w:r w:rsidRPr="006978B8">
              <w:t>полёт по маршруту</w:t>
            </w:r>
          </w:p>
        </w:tc>
        <w:tc>
          <w:tcPr>
            <w:tcW w:w="850" w:type="dxa"/>
            <w:vAlign w:val="center"/>
          </w:tcPr>
          <w:p w:rsidR="00354567" w:rsidRPr="0027231D" w:rsidRDefault="00354567" w:rsidP="00024BD0">
            <w:pPr>
              <w:jc w:val="center"/>
            </w:pPr>
            <w:r>
              <w:t>9</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9</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Default="00354567" w:rsidP="00024BD0">
            <w:pPr>
              <w:jc w:val="center"/>
            </w:pPr>
            <w:r>
              <w:t>5.2.</w:t>
            </w:r>
          </w:p>
        </w:tc>
        <w:tc>
          <w:tcPr>
            <w:tcW w:w="2835" w:type="dxa"/>
          </w:tcPr>
          <w:p w:rsidR="00354567" w:rsidRPr="006978B8" w:rsidRDefault="00354567" w:rsidP="00024BD0">
            <w:r w:rsidRPr="006978B8">
              <w:t>Управление БЛА в</w:t>
            </w:r>
          </w:p>
          <w:p w:rsidR="00354567" w:rsidRPr="006978B8" w:rsidRDefault="00354567" w:rsidP="00024BD0">
            <w:r w:rsidRPr="006978B8">
              <w:t>автоматическом режиме.</w:t>
            </w:r>
          </w:p>
          <w:p w:rsidR="00354567" w:rsidRPr="006978B8" w:rsidRDefault="00354567" w:rsidP="00024BD0">
            <w:r w:rsidRPr="006978B8">
              <w:t>Взлёт, посадка, полёт по</w:t>
            </w:r>
          </w:p>
          <w:p w:rsidR="00354567" w:rsidRPr="0027231D" w:rsidRDefault="00354567" w:rsidP="00024BD0">
            <w:r w:rsidRPr="006978B8">
              <w:t>маршруту</w:t>
            </w:r>
          </w:p>
        </w:tc>
        <w:tc>
          <w:tcPr>
            <w:tcW w:w="850" w:type="dxa"/>
            <w:vAlign w:val="center"/>
          </w:tcPr>
          <w:p w:rsidR="00354567" w:rsidRPr="0027231D" w:rsidRDefault="00354567" w:rsidP="00024BD0">
            <w:pPr>
              <w:jc w:val="center"/>
            </w:pPr>
            <w:r>
              <w:t>9</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9</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Default="00354567" w:rsidP="00024BD0">
            <w:pPr>
              <w:jc w:val="center"/>
            </w:pPr>
            <w:r>
              <w:t>5.3.</w:t>
            </w:r>
          </w:p>
        </w:tc>
        <w:tc>
          <w:tcPr>
            <w:tcW w:w="2835" w:type="dxa"/>
          </w:tcPr>
          <w:p w:rsidR="00354567" w:rsidRPr="006978B8" w:rsidRDefault="00354567" w:rsidP="00024BD0">
            <w:r w:rsidRPr="006978B8">
              <w:t>Промежуточная</w:t>
            </w:r>
          </w:p>
          <w:p w:rsidR="00354567" w:rsidRPr="0027231D" w:rsidRDefault="00354567" w:rsidP="00024BD0">
            <w:r w:rsidRPr="006978B8">
              <w:t>аттестация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1</w:t>
            </w:r>
          </w:p>
        </w:tc>
        <w:tc>
          <w:tcPr>
            <w:tcW w:w="1276" w:type="dxa"/>
            <w:vAlign w:val="center"/>
          </w:tcPr>
          <w:p w:rsidR="00354567" w:rsidRPr="0027231D" w:rsidRDefault="00354567" w:rsidP="00024BD0"/>
        </w:tc>
      </w:tr>
      <w:tr w:rsidR="00354567" w:rsidRPr="0027231D" w:rsidTr="00024BD0">
        <w:tc>
          <w:tcPr>
            <w:tcW w:w="568" w:type="dxa"/>
          </w:tcPr>
          <w:p w:rsidR="00354567" w:rsidRDefault="00354567" w:rsidP="00024BD0"/>
        </w:tc>
        <w:tc>
          <w:tcPr>
            <w:tcW w:w="2835" w:type="dxa"/>
          </w:tcPr>
          <w:p w:rsidR="00354567" w:rsidRPr="0027231D" w:rsidRDefault="00354567" w:rsidP="00024BD0">
            <w:r>
              <w:t>Итого</w:t>
            </w:r>
          </w:p>
        </w:tc>
        <w:tc>
          <w:tcPr>
            <w:tcW w:w="850" w:type="dxa"/>
            <w:vAlign w:val="center"/>
          </w:tcPr>
          <w:p w:rsidR="00354567" w:rsidRPr="0027231D" w:rsidRDefault="00354567" w:rsidP="00024BD0">
            <w:pPr>
              <w:jc w:val="center"/>
            </w:pPr>
            <w:r>
              <w:t>62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19</w:t>
            </w:r>
          </w:p>
        </w:tc>
        <w:tc>
          <w:tcPr>
            <w:tcW w:w="1984" w:type="dxa"/>
            <w:vAlign w:val="center"/>
          </w:tcPr>
          <w:p w:rsidR="00354567" w:rsidRPr="0027231D" w:rsidRDefault="00354567" w:rsidP="00024BD0">
            <w:pPr>
              <w:jc w:val="center"/>
            </w:pPr>
            <w:r>
              <w:t>43</w:t>
            </w:r>
          </w:p>
        </w:tc>
        <w:tc>
          <w:tcPr>
            <w:tcW w:w="1276" w:type="dxa"/>
            <w:vAlign w:val="center"/>
          </w:tcPr>
          <w:p w:rsidR="00354567" w:rsidRPr="0027231D" w:rsidRDefault="00354567" w:rsidP="00024BD0"/>
        </w:tc>
      </w:tr>
    </w:tbl>
    <w:p w:rsidR="00354567" w:rsidRDefault="00354567" w:rsidP="00354567">
      <w:pPr>
        <w:spacing w:before="240"/>
        <w:rPr>
          <w:b/>
          <w:bCs/>
        </w:rPr>
      </w:pPr>
    </w:p>
    <w:p w:rsidR="00354567" w:rsidRDefault="00354567" w:rsidP="00354567">
      <w:pPr>
        <w:spacing w:before="240"/>
        <w:rPr>
          <w:b/>
          <w:bCs/>
        </w:rPr>
      </w:pPr>
      <w:r w:rsidRPr="00B7052D">
        <w:rPr>
          <w:b/>
          <w:bCs/>
        </w:rPr>
        <w:lastRenderedPageBreak/>
        <w:t>Вариативный модуль</w:t>
      </w:r>
    </w:p>
    <w:tbl>
      <w:tblPr>
        <w:tblStyle w:val="aa"/>
        <w:tblW w:w="10490" w:type="dxa"/>
        <w:tblInd w:w="-147" w:type="dxa"/>
        <w:tblLayout w:type="fixed"/>
        <w:tblLook w:val="04A0" w:firstRow="1" w:lastRow="0" w:firstColumn="1" w:lastColumn="0" w:noHBand="0" w:noVBand="1"/>
      </w:tblPr>
      <w:tblGrid>
        <w:gridCol w:w="568"/>
        <w:gridCol w:w="2835"/>
        <w:gridCol w:w="850"/>
        <w:gridCol w:w="1134"/>
        <w:gridCol w:w="1843"/>
        <w:gridCol w:w="1984"/>
        <w:gridCol w:w="1276"/>
      </w:tblGrid>
      <w:tr w:rsidR="00354567" w:rsidRPr="0027231D" w:rsidTr="00354567">
        <w:tc>
          <w:tcPr>
            <w:tcW w:w="568" w:type="dxa"/>
            <w:vMerge w:val="restart"/>
          </w:tcPr>
          <w:p w:rsidR="00354567" w:rsidRPr="002B0930" w:rsidRDefault="00354567" w:rsidP="00024BD0">
            <w:pPr>
              <w:jc w:val="center"/>
              <w:rPr>
                <w:b/>
                <w:bCs/>
              </w:rPr>
            </w:pPr>
            <w:r w:rsidRPr="002B0930">
              <w:rPr>
                <w:b/>
                <w:bCs/>
              </w:rPr>
              <w:t>№</w:t>
            </w:r>
          </w:p>
          <w:p w:rsidR="00354567" w:rsidRPr="002B0930" w:rsidRDefault="00354567" w:rsidP="00024BD0">
            <w:pPr>
              <w:jc w:val="center"/>
              <w:rPr>
                <w:b/>
                <w:bCs/>
              </w:rPr>
            </w:pPr>
            <w:r w:rsidRPr="002B0930">
              <w:rPr>
                <w:b/>
                <w:bCs/>
              </w:rPr>
              <w:t>п/п</w:t>
            </w:r>
          </w:p>
        </w:tc>
        <w:tc>
          <w:tcPr>
            <w:tcW w:w="2835" w:type="dxa"/>
            <w:vMerge w:val="restart"/>
          </w:tcPr>
          <w:p w:rsidR="00354567" w:rsidRPr="002B0930" w:rsidRDefault="00354567" w:rsidP="00024BD0">
            <w:pPr>
              <w:jc w:val="center"/>
              <w:rPr>
                <w:b/>
                <w:bCs/>
              </w:rPr>
            </w:pPr>
            <w:r w:rsidRPr="002B0930">
              <w:rPr>
                <w:b/>
                <w:bCs/>
              </w:rPr>
              <w:t>Наименование</w:t>
            </w:r>
          </w:p>
          <w:p w:rsidR="00354567" w:rsidRPr="002B0930" w:rsidRDefault="00354567" w:rsidP="00024BD0">
            <w:pPr>
              <w:jc w:val="center"/>
              <w:rPr>
                <w:b/>
                <w:bCs/>
              </w:rPr>
            </w:pPr>
            <w:r w:rsidRPr="002B0930">
              <w:rPr>
                <w:b/>
                <w:bCs/>
              </w:rPr>
              <w:t>разделов (модулей) и</w:t>
            </w:r>
          </w:p>
          <w:p w:rsidR="00354567" w:rsidRPr="002B0930" w:rsidRDefault="00354567" w:rsidP="00024BD0">
            <w:pPr>
              <w:jc w:val="center"/>
              <w:rPr>
                <w:b/>
                <w:bCs/>
              </w:rPr>
            </w:pPr>
            <w:r w:rsidRPr="002B0930">
              <w:rPr>
                <w:b/>
                <w:bCs/>
              </w:rPr>
              <w:t>тем</w:t>
            </w:r>
          </w:p>
        </w:tc>
        <w:tc>
          <w:tcPr>
            <w:tcW w:w="850" w:type="dxa"/>
            <w:vMerge w:val="restart"/>
          </w:tcPr>
          <w:p w:rsidR="00354567" w:rsidRPr="002B0930" w:rsidRDefault="00354567" w:rsidP="00024BD0">
            <w:pPr>
              <w:jc w:val="center"/>
              <w:rPr>
                <w:b/>
                <w:bCs/>
              </w:rPr>
            </w:pPr>
            <w:r w:rsidRPr="002B0930">
              <w:rPr>
                <w:b/>
                <w:bCs/>
              </w:rPr>
              <w:t>Всего часов</w:t>
            </w:r>
          </w:p>
        </w:tc>
        <w:tc>
          <w:tcPr>
            <w:tcW w:w="2977" w:type="dxa"/>
            <w:gridSpan w:val="2"/>
          </w:tcPr>
          <w:p w:rsidR="00354567" w:rsidRPr="002B0930" w:rsidRDefault="00354567" w:rsidP="00024BD0">
            <w:pPr>
              <w:jc w:val="center"/>
              <w:rPr>
                <w:b/>
                <w:bCs/>
              </w:rPr>
            </w:pPr>
            <w:r w:rsidRPr="002B0930">
              <w:rPr>
                <w:b/>
                <w:bCs/>
              </w:rPr>
              <w:t>Виды учебных занятий, учебных работ</w:t>
            </w:r>
          </w:p>
        </w:tc>
        <w:tc>
          <w:tcPr>
            <w:tcW w:w="1984" w:type="dxa"/>
            <w:vMerge w:val="restart"/>
          </w:tcPr>
          <w:p w:rsidR="00354567" w:rsidRPr="002B0930" w:rsidRDefault="00354567" w:rsidP="00024BD0">
            <w:pPr>
              <w:jc w:val="center"/>
              <w:rPr>
                <w:b/>
                <w:bCs/>
              </w:rPr>
            </w:pPr>
            <w:r w:rsidRPr="002B0930">
              <w:rPr>
                <w:b/>
                <w:bCs/>
              </w:rPr>
              <w:t>Самостоятельная</w:t>
            </w:r>
          </w:p>
          <w:p w:rsidR="00354567" w:rsidRPr="002B0930" w:rsidRDefault="00354567" w:rsidP="00024BD0">
            <w:pPr>
              <w:jc w:val="center"/>
              <w:rPr>
                <w:b/>
                <w:bCs/>
              </w:rPr>
            </w:pPr>
            <w:r w:rsidRPr="002B0930">
              <w:rPr>
                <w:b/>
                <w:bCs/>
              </w:rPr>
              <w:t>работа, час</w:t>
            </w:r>
          </w:p>
        </w:tc>
        <w:tc>
          <w:tcPr>
            <w:tcW w:w="1276" w:type="dxa"/>
            <w:vMerge w:val="restart"/>
          </w:tcPr>
          <w:p w:rsidR="00354567" w:rsidRPr="002B0930" w:rsidRDefault="00354567" w:rsidP="00024BD0">
            <w:pPr>
              <w:jc w:val="center"/>
              <w:rPr>
                <w:b/>
                <w:bCs/>
              </w:rPr>
            </w:pPr>
            <w:r w:rsidRPr="002B0930">
              <w:rPr>
                <w:b/>
                <w:bCs/>
              </w:rPr>
              <w:t>Формы</w:t>
            </w:r>
          </w:p>
          <w:p w:rsidR="00354567" w:rsidRPr="002B0930" w:rsidRDefault="00354567" w:rsidP="00024BD0">
            <w:pPr>
              <w:jc w:val="center"/>
              <w:rPr>
                <w:b/>
                <w:bCs/>
              </w:rPr>
            </w:pPr>
            <w:r w:rsidRPr="002B0930">
              <w:rPr>
                <w:b/>
                <w:bCs/>
              </w:rPr>
              <w:t>контроля</w:t>
            </w:r>
          </w:p>
        </w:tc>
      </w:tr>
      <w:tr w:rsidR="00354567" w:rsidRPr="0027231D" w:rsidTr="00354567">
        <w:tc>
          <w:tcPr>
            <w:tcW w:w="568" w:type="dxa"/>
            <w:vMerge/>
          </w:tcPr>
          <w:p w:rsidR="00354567" w:rsidRPr="0027231D" w:rsidRDefault="00354567" w:rsidP="00024BD0"/>
        </w:tc>
        <w:tc>
          <w:tcPr>
            <w:tcW w:w="2835" w:type="dxa"/>
            <w:vMerge/>
          </w:tcPr>
          <w:p w:rsidR="00354567" w:rsidRPr="0027231D" w:rsidRDefault="00354567" w:rsidP="00024BD0"/>
        </w:tc>
        <w:tc>
          <w:tcPr>
            <w:tcW w:w="850" w:type="dxa"/>
            <w:vMerge/>
          </w:tcPr>
          <w:p w:rsidR="00354567" w:rsidRPr="0027231D" w:rsidRDefault="00354567" w:rsidP="00024BD0"/>
        </w:tc>
        <w:tc>
          <w:tcPr>
            <w:tcW w:w="1134" w:type="dxa"/>
          </w:tcPr>
          <w:p w:rsidR="00354567" w:rsidRPr="002B0930" w:rsidRDefault="00354567" w:rsidP="00024BD0">
            <w:pPr>
              <w:jc w:val="center"/>
              <w:rPr>
                <w:b/>
                <w:bCs/>
              </w:rPr>
            </w:pPr>
            <w:r w:rsidRPr="002B0930">
              <w:rPr>
                <w:b/>
                <w:bCs/>
              </w:rPr>
              <w:t>Лекция,</w:t>
            </w:r>
          </w:p>
          <w:p w:rsidR="00354567" w:rsidRPr="002B0930" w:rsidRDefault="00354567" w:rsidP="00024BD0">
            <w:pPr>
              <w:jc w:val="center"/>
              <w:rPr>
                <w:b/>
                <w:bCs/>
              </w:rPr>
            </w:pPr>
            <w:r w:rsidRPr="002B0930">
              <w:rPr>
                <w:b/>
                <w:bCs/>
              </w:rPr>
              <w:t>час</w:t>
            </w:r>
          </w:p>
        </w:tc>
        <w:tc>
          <w:tcPr>
            <w:tcW w:w="1843" w:type="dxa"/>
          </w:tcPr>
          <w:p w:rsidR="00354567" w:rsidRPr="002B0930" w:rsidRDefault="00354567" w:rsidP="00024BD0">
            <w:pPr>
              <w:jc w:val="center"/>
              <w:rPr>
                <w:b/>
                <w:bCs/>
              </w:rPr>
            </w:pPr>
            <w:r w:rsidRPr="002B0930">
              <w:rPr>
                <w:b/>
                <w:bCs/>
              </w:rPr>
              <w:t>Интерактивное</w:t>
            </w:r>
          </w:p>
          <w:p w:rsidR="00354567" w:rsidRPr="002B0930" w:rsidRDefault="00354567" w:rsidP="00024BD0">
            <w:pPr>
              <w:jc w:val="center"/>
              <w:rPr>
                <w:b/>
                <w:bCs/>
              </w:rPr>
            </w:pPr>
            <w:r w:rsidRPr="002B0930">
              <w:rPr>
                <w:b/>
                <w:bCs/>
              </w:rPr>
              <w:t>(практическое)</w:t>
            </w:r>
          </w:p>
          <w:p w:rsidR="00354567" w:rsidRPr="002B0930" w:rsidRDefault="00354567" w:rsidP="00024BD0">
            <w:pPr>
              <w:jc w:val="center"/>
              <w:rPr>
                <w:b/>
                <w:bCs/>
              </w:rPr>
            </w:pPr>
            <w:r w:rsidRPr="002B0930">
              <w:rPr>
                <w:b/>
                <w:bCs/>
              </w:rPr>
              <w:t>занятие, час</w:t>
            </w:r>
          </w:p>
        </w:tc>
        <w:tc>
          <w:tcPr>
            <w:tcW w:w="1984" w:type="dxa"/>
            <w:vMerge/>
          </w:tcPr>
          <w:p w:rsidR="00354567" w:rsidRPr="0027231D" w:rsidRDefault="00354567" w:rsidP="00024BD0"/>
        </w:tc>
        <w:tc>
          <w:tcPr>
            <w:tcW w:w="1276" w:type="dxa"/>
            <w:vMerge/>
          </w:tcPr>
          <w:p w:rsidR="00354567" w:rsidRPr="0027231D" w:rsidRDefault="00354567" w:rsidP="00024BD0"/>
        </w:tc>
      </w:tr>
      <w:tr w:rsidR="00354567" w:rsidRPr="0027231D" w:rsidTr="00354567">
        <w:tc>
          <w:tcPr>
            <w:tcW w:w="568" w:type="dxa"/>
          </w:tcPr>
          <w:p w:rsidR="00354567" w:rsidRPr="0027231D" w:rsidRDefault="00354567" w:rsidP="00024BD0">
            <w:pPr>
              <w:jc w:val="center"/>
            </w:pPr>
            <w:r>
              <w:t>1.</w:t>
            </w:r>
          </w:p>
        </w:tc>
        <w:tc>
          <w:tcPr>
            <w:tcW w:w="2835" w:type="dxa"/>
          </w:tcPr>
          <w:p w:rsidR="00354567" w:rsidRPr="00536DED" w:rsidRDefault="00354567" w:rsidP="00024BD0">
            <w:r w:rsidRPr="00536DED">
              <w:t>Вариативный модуль № 1.</w:t>
            </w:r>
          </w:p>
          <w:p w:rsidR="00354567" w:rsidRPr="00536DED" w:rsidRDefault="00354567" w:rsidP="00024BD0">
            <w:r w:rsidRPr="00536DED">
              <w:t>Программирование</w:t>
            </w:r>
          </w:p>
          <w:p w:rsidR="00354567" w:rsidRPr="0027231D" w:rsidRDefault="00354567" w:rsidP="00024BD0">
            <w:r w:rsidRPr="00536DED">
              <w:t>управления группой БЛА</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1.1.</w:t>
            </w:r>
          </w:p>
        </w:tc>
        <w:tc>
          <w:tcPr>
            <w:tcW w:w="2835" w:type="dxa"/>
          </w:tcPr>
          <w:p w:rsidR="00354567" w:rsidRPr="00536DED" w:rsidRDefault="00354567" w:rsidP="00024BD0">
            <w:r w:rsidRPr="00536DED">
              <w:t>Командные игры дронов.</w:t>
            </w:r>
          </w:p>
          <w:p w:rsidR="00354567" w:rsidRPr="00536DED" w:rsidRDefault="00354567" w:rsidP="00024BD0">
            <w:r w:rsidRPr="00536DED">
              <w:t xml:space="preserve">Дисциплина </w:t>
            </w:r>
            <w:r>
              <w:t>«</w:t>
            </w:r>
            <w:r w:rsidRPr="00536DED">
              <w:t>Синхронный</w:t>
            </w:r>
          </w:p>
          <w:p w:rsidR="00354567" w:rsidRPr="0027231D" w:rsidRDefault="00354567" w:rsidP="00024BD0">
            <w:r>
              <w:t>п</w:t>
            </w:r>
            <w:r w:rsidRPr="00536DED">
              <w:t>олёт</w:t>
            </w:r>
            <w:r>
              <w:t>»</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1.2.</w:t>
            </w:r>
          </w:p>
        </w:tc>
        <w:tc>
          <w:tcPr>
            <w:tcW w:w="2835" w:type="dxa"/>
          </w:tcPr>
          <w:p w:rsidR="00354567" w:rsidRPr="00536DED" w:rsidRDefault="00354567" w:rsidP="00024BD0">
            <w:r w:rsidRPr="00536DED">
              <w:t>Установка и настройка</w:t>
            </w:r>
          </w:p>
          <w:p w:rsidR="00354567" w:rsidRPr="00536DED" w:rsidRDefault="00354567" w:rsidP="00024BD0">
            <w:r w:rsidRPr="00536DED">
              <w:t>окружения симулятора.</w:t>
            </w:r>
          </w:p>
          <w:p w:rsidR="00354567" w:rsidRPr="0027231D" w:rsidRDefault="00354567" w:rsidP="00024BD0">
            <w:r w:rsidRPr="00536DED">
              <w:t>Базовые понятия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1.3.</w:t>
            </w:r>
          </w:p>
        </w:tc>
        <w:tc>
          <w:tcPr>
            <w:tcW w:w="2835" w:type="dxa"/>
          </w:tcPr>
          <w:p w:rsidR="00354567" w:rsidRPr="00536DED" w:rsidRDefault="00354567" w:rsidP="00024BD0">
            <w:r w:rsidRPr="00536DED">
              <w:t>Типовые алгоритмы</w:t>
            </w:r>
          </w:p>
          <w:p w:rsidR="00354567" w:rsidRPr="0027231D" w:rsidRDefault="00354567" w:rsidP="00024BD0">
            <w:r w:rsidRPr="00536DED">
              <w:t>группового управления</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1.4.</w:t>
            </w:r>
          </w:p>
        </w:tc>
        <w:tc>
          <w:tcPr>
            <w:tcW w:w="2835" w:type="dxa"/>
          </w:tcPr>
          <w:p w:rsidR="00354567" w:rsidRPr="00536DED" w:rsidRDefault="00354567" w:rsidP="00024BD0">
            <w:r w:rsidRPr="00536DED">
              <w:t>Особенности составления</w:t>
            </w:r>
          </w:p>
          <w:p w:rsidR="00354567" w:rsidRPr="0027231D" w:rsidRDefault="00354567" w:rsidP="00024BD0">
            <w:r w:rsidRPr="00536DED">
              <w:t>управляющих программ</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1.5.</w:t>
            </w:r>
          </w:p>
        </w:tc>
        <w:tc>
          <w:tcPr>
            <w:tcW w:w="2835" w:type="dxa"/>
          </w:tcPr>
          <w:p w:rsidR="00354567" w:rsidRPr="00536DED" w:rsidRDefault="00354567" w:rsidP="00024BD0">
            <w:r w:rsidRPr="00536DED">
              <w:t>Программирование</w:t>
            </w:r>
          </w:p>
          <w:p w:rsidR="00354567" w:rsidRPr="0027231D" w:rsidRDefault="00354567" w:rsidP="00024BD0">
            <w:r w:rsidRPr="00536DED">
              <w:t>управления группой БЛА</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1.6.</w:t>
            </w:r>
          </w:p>
        </w:tc>
        <w:tc>
          <w:tcPr>
            <w:tcW w:w="2835" w:type="dxa"/>
          </w:tcPr>
          <w:p w:rsidR="00354567" w:rsidRDefault="00354567" w:rsidP="00024BD0">
            <w:r w:rsidRPr="006978B8">
              <w:t>Промежуточная</w:t>
            </w:r>
            <w:r>
              <w:t xml:space="preserve"> </w:t>
            </w:r>
          </w:p>
          <w:p w:rsidR="00354567" w:rsidRPr="0027231D" w:rsidRDefault="00354567" w:rsidP="00024BD0">
            <w:r w:rsidRPr="006978B8">
              <w:t>аттестация</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2</w:t>
            </w:r>
          </w:p>
        </w:tc>
        <w:tc>
          <w:tcPr>
            <w:tcW w:w="1984" w:type="dxa"/>
            <w:vAlign w:val="center"/>
          </w:tcPr>
          <w:p w:rsidR="00354567" w:rsidRPr="0027231D" w:rsidRDefault="00354567" w:rsidP="00024BD0">
            <w:pPr>
              <w:jc w:val="center"/>
            </w:pPr>
            <w:r>
              <w:t>0</w:t>
            </w:r>
          </w:p>
        </w:tc>
        <w:tc>
          <w:tcPr>
            <w:tcW w:w="1276" w:type="dxa"/>
            <w:vAlign w:val="center"/>
          </w:tcPr>
          <w:p w:rsidR="00354567" w:rsidRPr="00C7294E" w:rsidRDefault="00354567" w:rsidP="00024BD0">
            <w:r w:rsidRPr="00C7294E">
              <w:t>практическая</w:t>
            </w:r>
          </w:p>
          <w:p w:rsidR="00354567" w:rsidRPr="0027231D" w:rsidRDefault="00354567" w:rsidP="00024BD0">
            <w:r w:rsidRPr="00C7294E">
              <w:t>работа</w:t>
            </w:r>
          </w:p>
        </w:tc>
      </w:tr>
      <w:tr w:rsidR="00354567" w:rsidRPr="0027231D" w:rsidTr="00354567">
        <w:tc>
          <w:tcPr>
            <w:tcW w:w="568" w:type="dxa"/>
          </w:tcPr>
          <w:p w:rsidR="00354567" w:rsidRPr="0027231D" w:rsidRDefault="00354567" w:rsidP="00024BD0">
            <w:pPr>
              <w:jc w:val="center"/>
            </w:pPr>
            <w:r>
              <w:t>2.</w:t>
            </w:r>
          </w:p>
        </w:tc>
        <w:tc>
          <w:tcPr>
            <w:tcW w:w="2835" w:type="dxa"/>
          </w:tcPr>
          <w:p w:rsidR="00354567" w:rsidRPr="00536DED" w:rsidRDefault="00354567" w:rsidP="00024BD0">
            <w:r w:rsidRPr="00536DED">
              <w:t>Вариативный модуль № 2.</w:t>
            </w:r>
          </w:p>
          <w:p w:rsidR="00354567" w:rsidRPr="00536DED" w:rsidRDefault="00354567" w:rsidP="00024BD0">
            <w:r w:rsidRPr="00536DED">
              <w:t>Аэрофотосъёмка и</w:t>
            </w:r>
          </w:p>
          <w:p w:rsidR="00354567" w:rsidRPr="0027231D" w:rsidRDefault="00354567" w:rsidP="00024BD0">
            <w:r w:rsidRPr="00536DED">
              <w:t>фотограмметрия</w:t>
            </w:r>
          </w:p>
        </w:tc>
        <w:tc>
          <w:tcPr>
            <w:tcW w:w="850" w:type="dxa"/>
            <w:vAlign w:val="center"/>
          </w:tcPr>
          <w:p w:rsidR="00354567" w:rsidRPr="0027231D" w:rsidRDefault="00354567" w:rsidP="00024BD0">
            <w:pPr>
              <w:jc w:val="center"/>
            </w:pPr>
            <w:r>
              <w:t>0</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0</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2.1.</w:t>
            </w:r>
          </w:p>
        </w:tc>
        <w:tc>
          <w:tcPr>
            <w:tcW w:w="2835" w:type="dxa"/>
          </w:tcPr>
          <w:p w:rsidR="00354567" w:rsidRPr="00536DED" w:rsidRDefault="00354567" w:rsidP="00024BD0">
            <w:r w:rsidRPr="00536DED">
              <w:t>Виды сенсоров,</w:t>
            </w:r>
          </w:p>
          <w:p w:rsidR="00354567" w:rsidRPr="00536DED" w:rsidRDefault="00354567" w:rsidP="00024BD0">
            <w:r w:rsidRPr="00536DED">
              <w:t>используемые с БЛА для</w:t>
            </w:r>
          </w:p>
          <w:p w:rsidR="00354567" w:rsidRPr="0027231D" w:rsidRDefault="00354567" w:rsidP="00024BD0">
            <w:r w:rsidRPr="00536DED">
              <w:t>аэросъёмки</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2.2.</w:t>
            </w:r>
          </w:p>
        </w:tc>
        <w:tc>
          <w:tcPr>
            <w:tcW w:w="2835" w:type="dxa"/>
          </w:tcPr>
          <w:p w:rsidR="00354567" w:rsidRPr="008A2DCA" w:rsidRDefault="00354567" w:rsidP="00024BD0">
            <w:r w:rsidRPr="008A2DCA">
              <w:t>Предварительная</w:t>
            </w:r>
            <w:r>
              <w:t xml:space="preserve"> </w:t>
            </w:r>
            <w:r w:rsidRPr="008A2DCA">
              <w:t>обработка</w:t>
            </w:r>
            <w:r>
              <w:t xml:space="preserve"> </w:t>
            </w:r>
            <w:r w:rsidRPr="008A2DCA">
              <w:t>и оценка</w:t>
            </w:r>
            <w:r>
              <w:t xml:space="preserve"> </w:t>
            </w:r>
            <w:r w:rsidRPr="008A2DCA">
              <w:t>полётных данных</w:t>
            </w:r>
          </w:p>
          <w:p w:rsidR="00354567" w:rsidRPr="008A2DCA" w:rsidRDefault="00354567" w:rsidP="00024BD0">
            <w:r w:rsidRPr="008A2DCA">
              <w:t>(телеметрии, траектория</w:t>
            </w:r>
          </w:p>
          <w:p w:rsidR="00354567" w:rsidRPr="0027231D" w:rsidRDefault="00354567" w:rsidP="00024BD0">
            <w:r w:rsidRPr="008A2DCA">
              <w:t>полёта,</w:t>
            </w:r>
            <w:r>
              <w:t xml:space="preserve"> </w:t>
            </w:r>
            <w:r w:rsidRPr="008A2DCA">
              <w:t>аэрофотоснимков)</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2.3.</w:t>
            </w:r>
          </w:p>
        </w:tc>
        <w:tc>
          <w:tcPr>
            <w:tcW w:w="2835" w:type="dxa"/>
          </w:tcPr>
          <w:p w:rsidR="00354567" w:rsidRPr="008A2DCA" w:rsidRDefault="00354567" w:rsidP="00024BD0">
            <w:r w:rsidRPr="008A2DCA">
              <w:t>Основы автоматизации</w:t>
            </w:r>
          </w:p>
          <w:p w:rsidR="00354567" w:rsidRPr="008A2DCA" w:rsidRDefault="00354567" w:rsidP="00024BD0">
            <w:r w:rsidRPr="008A2DCA">
              <w:t>фотограмметрических</w:t>
            </w:r>
          </w:p>
          <w:p w:rsidR="00354567" w:rsidRPr="0027231D" w:rsidRDefault="00354567" w:rsidP="00024BD0">
            <w:r w:rsidRPr="008A2DCA">
              <w:t>измерений</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2.4.</w:t>
            </w:r>
          </w:p>
        </w:tc>
        <w:tc>
          <w:tcPr>
            <w:tcW w:w="2835" w:type="dxa"/>
          </w:tcPr>
          <w:p w:rsidR="00354567" w:rsidRPr="008A2DCA" w:rsidRDefault="00354567" w:rsidP="00024BD0">
            <w:r w:rsidRPr="008A2DCA">
              <w:t>Фотограмметрическая</w:t>
            </w:r>
          </w:p>
          <w:p w:rsidR="00354567" w:rsidRPr="008A2DCA" w:rsidRDefault="00354567" w:rsidP="00024BD0">
            <w:r w:rsidRPr="008A2DCA">
              <w:t>калибровка съёмочной</w:t>
            </w:r>
          </w:p>
          <w:p w:rsidR="00354567" w:rsidRPr="0027231D" w:rsidRDefault="00354567" w:rsidP="00024BD0">
            <w:r w:rsidRPr="008A2DCA">
              <w:t>камеры</w:t>
            </w:r>
          </w:p>
        </w:tc>
        <w:tc>
          <w:tcPr>
            <w:tcW w:w="850" w:type="dxa"/>
            <w:vAlign w:val="center"/>
          </w:tcPr>
          <w:p w:rsidR="00354567" w:rsidRPr="0027231D" w:rsidRDefault="00354567" w:rsidP="00024BD0">
            <w:pPr>
              <w:jc w:val="center"/>
            </w:pPr>
            <w:r>
              <w:t>1</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1</w:t>
            </w:r>
          </w:p>
        </w:tc>
        <w:tc>
          <w:tcPr>
            <w:tcW w:w="1984" w:type="dxa"/>
            <w:vAlign w:val="center"/>
          </w:tcPr>
          <w:p w:rsidR="00354567" w:rsidRPr="0027231D"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Default="00354567" w:rsidP="00024BD0">
            <w:pPr>
              <w:jc w:val="center"/>
            </w:pPr>
            <w:r>
              <w:t>2.5.</w:t>
            </w:r>
          </w:p>
        </w:tc>
        <w:tc>
          <w:tcPr>
            <w:tcW w:w="2835" w:type="dxa"/>
          </w:tcPr>
          <w:p w:rsidR="00354567" w:rsidRPr="008A2DCA" w:rsidRDefault="00354567" w:rsidP="00024BD0">
            <w:r w:rsidRPr="008A2DCA">
              <w:t>Фототриангуляция.</w:t>
            </w:r>
          </w:p>
          <w:p w:rsidR="00354567" w:rsidRPr="008A2DCA" w:rsidRDefault="00354567" w:rsidP="00024BD0">
            <w:r w:rsidRPr="008A2DCA">
              <w:t>Фотограммометрическая</w:t>
            </w:r>
          </w:p>
          <w:p w:rsidR="00354567" w:rsidRPr="008A2DCA" w:rsidRDefault="00354567" w:rsidP="00024BD0">
            <w:r w:rsidRPr="008A2DCA">
              <w:t>обработка для создания</w:t>
            </w:r>
          </w:p>
          <w:p w:rsidR="00354567" w:rsidRPr="008A2DCA" w:rsidRDefault="00354567" w:rsidP="00024BD0">
            <w:r w:rsidRPr="008A2DCA">
              <w:t>ортофотоплана 3-мерных</w:t>
            </w:r>
          </w:p>
          <w:p w:rsidR="00354567" w:rsidRPr="008A2DCA" w:rsidRDefault="00354567" w:rsidP="00024BD0">
            <w:r w:rsidRPr="008A2DCA">
              <w:t>моделей местности.</w:t>
            </w:r>
          </w:p>
        </w:tc>
        <w:tc>
          <w:tcPr>
            <w:tcW w:w="850" w:type="dxa"/>
            <w:vAlign w:val="center"/>
          </w:tcPr>
          <w:p w:rsidR="00354567" w:rsidRDefault="00354567" w:rsidP="00024BD0">
            <w:pPr>
              <w:jc w:val="center"/>
            </w:pPr>
            <w:r>
              <w:t>1</w:t>
            </w:r>
          </w:p>
        </w:tc>
        <w:tc>
          <w:tcPr>
            <w:tcW w:w="1134" w:type="dxa"/>
            <w:vAlign w:val="center"/>
          </w:tcPr>
          <w:p w:rsidR="00354567" w:rsidRDefault="00354567" w:rsidP="00024BD0">
            <w:pPr>
              <w:jc w:val="center"/>
            </w:pPr>
            <w:r>
              <w:t>0</w:t>
            </w:r>
          </w:p>
        </w:tc>
        <w:tc>
          <w:tcPr>
            <w:tcW w:w="1843" w:type="dxa"/>
            <w:vAlign w:val="center"/>
          </w:tcPr>
          <w:p w:rsidR="00354567" w:rsidRDefault="00354567" w:rsidP="00024BD0">
            <w:pPr>
              <w:jc w:val="center"/>
            </w:pPr>
            <w:r>
              <w:t>1</w:t>
            </w:r>
          </w:p>
        </w:tc>
        <w:tc>
          <w:tcPr>
            <w:tcW w:w="1984" w:type="dxa"/>
            <w:vAlign w:val="center"/>
          </w:tcPr>
          <w:p w:rsidR="00354567" w:rsidRDefault="00354567" w:rsidP="00024BD0">
            <w:pPr>
              <w:jc w:val="center"/>
            </w:pPr>
            <w:r>
              <w:t>0</w:t>
            </w:r>
          </w:p>
        </w:tc>
        <w:tc>
          <w:tcPr>
            <w:tcW w:w="1276" w:type="dxa"/>
            <w:vAlign w:val="center"/>
          </w:tcPr>
          <w:p w:rsidR="00354567" w:rsidRPr="0027231D" w:rsidRDefault="00354567" w:rsidP="00024BD0"/>
        </w:tc>
      </w:tr>
      <w:tr w:rsidR="00354567" w:rsidRPr="0027231D" w:rsidTr="00354567">
        <w:tc>
          <w:tcPr>
            <w:tcW w:w="568" w:type="dxa"/>
          </w:tcPr>
          <w:p w:rsidR="00354567" w:rsidRPr="0027231D" w:rsidRDefault="00354567" w:rsidP="00024BD0">
            <w:pPr>
              <w:jc w:val="center"/>
            </w:pPr>
            <w:r>
              <w:t>2.6.</w:t>
            </w:r>
          </w:p>
        </w:tc>
        <w:tc>
          <w:tcPr>
            <w:tcW w:w="2835" w:type="dxa"/>
          </w:tcPr>
          <w:p w:rsidR="00354567" w:rsidRPr="009E7429" w:rsidRDefault="00354567" w:rsidP="00024BD0">
            <w:r w:rsidRPr="009E7429">
              <w:t>Промежуточная</w:t>
            </w:r>
          </w:p>
          <w:p w:rsidR="00354567" w:rsidRPr="0027231D" w:rsidRDefault="00354567" w:rsidP="00024BD0">
            <w:r w:rsidRPr="009E7429">
              <w:t>аттестация</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2</w:t>
            </w:r>
          </w:p>
        </w:tc>
        <w:tc>
          <w:tcPr>
            <w:tcW w:w="1984" w:type="dxa"/>
            <w:vAlign w:val="center"/>
          </w:tcPr>
          <w:p w:rsidR="00354567" w:rsidRPr="0027231D" w:rsidRDefault="00354567" w:rsidP="00024BD0">
            <w:pPr>
              <w:jc w:val="center"/>
            </w:pPr>
            <w:r>
              <w:t>0</w:t>
            </w:r>
          </w:p>
        </w:tc>
        <w:tc>
          <w:tcPr>
            <w:tcW w:w="1276" w:type="dxa"/>
            <w:vAlign w:val="center"/>
          </w:tcPr>
          <w:p w:rsidR="00354567" w:rsidRPr="00C7294E" w:rsidRDefault="00354567" w:rsidP="00024BD0">
            <w:r w:rsidRPr="00C7294E">
              <w:t>практическая</w:t>
            </w:r>
          </w:p>
          <w:p w:rsidR="00354567" w:rsidRPr="0027231D" w:rsidRDefault="00354567" w:rsidP="00024BD0">
            <w:r w:rsidRPr="00C7294E">
              <w:t>работа</w:t>
            </w:r>
          </w:p>
        </w:tc>
      </w:tr>
      <w:tr w:rsidR="00354567" w:rsidRPr="0027231D" w:rsidTr="00354567">
        <w:tc>
          <w:tcPr>
            <w:tcW w:w="568" w:type="dxa"/>
          </w:tcPr>
          <w:p w:rsidR="00354567" w:rsidRPr="0027231D" w:rsidRDefault="00354567" w:rsidP="00024BD0">
            <w:pPr>
              <w:jc w:val="center"/>
            </w:pPr>
            <w:r>
              <w:t>3.</w:t>
            </w:r>
          </w:p>
        </w:tc>
        <w:tc>
          <w:tcPr>
            <w:tcW w:w="2835" w:type="dxa"/>
          </w:tcPr>
          <w:p w:rsidR="00354567" w:rsidRPr="0027231D" w:rsidRDefault="00354567" w:rsidP="00024BD0">
            <w:r w:rsidRPr="00C7294E">
              <w:t>Итоговая аттестация</w:t>
            </w:r>
          </w:p>
        </w:tc>
        <w:tc>
          <w:tcPr>
            <w:tcW w:w="850" w:type="dxa"/>
            <w:vAlign w:val="center"/>
          </w:tcPr>
          <w:p w:rsidR="00354567" w:rsidRPr="0027231D" w:rsidRDefault="00354567" w:rsidP="00024BD0">
            <w:pPr>
              <w:jc w:val="center"/>
            </w:pPr>
            <w:r>
              <w:t>2</w:t>
            </w:r>
          </w:p>
        </w:tc>
        <w:tc>
          <w:tcPr>
            <w:tcW w:w="1134" w:type="dxa"/>
            <w:vAlign w:val="center"/>
          </w:tcPr>
          <w:p w:rsidR="00354567" w:rsidRPr="0027231D" w:rsidRDefault="00354567" w:rsidP="00024BD0">
            <w:pPr>
              <w:jc w:val="center"/>
            </w:pPr>
            <w:r>
              <w:t>0</w:t>
            </w:r>
          </w:p>
        </w:tc>
        <w:tc>
          <w:tcPr>
            <w:tcW w:w="1843" w:type="dxa"/>
            <w:vAlign w:val="center"/>
          </w:tcPr>
          <w:p w:rsidR="00354567" w:rsidRPr="0027231D" w:rsidRDefault="00354567" w:rsidP="00024BD0">
            <w:pPr>
              <w:jc w:val="center"/>
            </w:pPr>
            <w:r>
              <w:t>2</w:t>
            </w:r>
          </w:p>
        </w:tc>
        <w:tc>
          <w:tcPr>
            <w:tcW w:w="1984" w:type="dxa"/>
            <w:vAlign w:val="center"/>
          </w:tcPr>
          <w:p w:rsidR="00354567" w:rsidRPr="0027231D" w:rsidRDefault="00354567" w:rsidP="00024BD0">
            <w:pPr>
              <w:jc w:val="center"/>
            </w:pPr>
            <w:r>
              <w:t>0</w:t>
            </w:r>
          </w:p>
        </w:tc>
        <w:tc>
          <w:tcPr>
            <w:tcW w:w="1276" w:type="dxa"/>
            <w:vAlign w:val="center"/>
          </w:tcPr>
          <w:p w:rsidR="00354567" w:rsidRPr="00C7294E" w:rsidRDefault="00354567" w:rsidP="00024BD0">
            <w:r w:rsidRPr="00C7294E">
              <w:t>практическая</w:t>
            </w:r>
          </w:p>
          <w:p w:rsidR="00354567" w:rsidRPr="0027231D" w:rsidRDefault="00354567" w:rsidP="00024BD0">
            <w:r w:rsidRPr="00C7294E">
              <w:t>работа</w:t>
            </w:r>
          </w:p>
        </w:tc>
      </w:tr>
      <w:tr w:rsidR="00354567" w:rsidRPr="0027231D" w:rsidTr="00354567">
        <w:tc>
          <w:tcPr>
            <w:tcW w:w="568" w:type="dxa"/>
          </w:tcPr>
          <w:p w:rsidR="00354567" w:rsidRDefault="00354567" w:rsidP="00024BD0">
            <w:pPr>
              <w:jc w:val="center"/>
            </w:pPr>
          </w:p>
        </w:tc>
        <w:tc>
          <w:tcPr>
            <w:tcW w:w="2835" w:type="dxa"/>
          </w:tcPr>
          <w:p w:rsidR="00354567" w:rsidRPr="00C7294E" w:rsidRDefault="00354567" w:rsidP="00024BD0">
            <w:r>
              <w:t>Итого</w:t>
            </w:r>
          </w:p>
        </w:tc>
        <w:tc>
          <w:tcPr>
            <w:tcW w:w="850" w:type="dxa"/>
            <w:vAlign w:val="center"/>
          </w:tcPr>
          <w:p w:rsidR="00354567" w:rsidRDefault="00354567" w:rsidP="00024BD0">
            <w:pPr>
              <w:jc w:val="center"/>
            </w:pPr>
            <w:r>
              <w:t>16</w:t>
            </w:r>
          </w:p>
        </w:tc>
        <w:tc>
          <w:tcPr>
            <w:tcW w:w="1134" w:type="dxa"/>
            <w:vAlign w:val="center"/>
          </w:tcPr>
          <w:p w:rsidR="00354567" w:rsidRDefault="00354567" w:rsidP="00024BD0">
            <w:pPr>
              <w:jc w:val="center"/>
            </w:pPr>
            <w:r>
              <w:t>0</w:t>
            </w:r>
          </w:p>
        </w:tc>
        <w:tc>
          <w:tcPr>
            <w:tcW w:w="1843" w:type="dxa"/>
            <w:vAlign w:val="center"/>
          </w:tcPr>
          <w:p w:rsidR="00354567" w:rsidRDefault="00354567" w:rsidP="00024BD0">
            <w:pPr>
              <w:jc w:val="center"/>
            </w:pPr>
            <w:r>
              <w:t>16</w:t>
            </w:r>
          </w:p>
        </w:tc>
        <w:tc>
          <w:tcPr>
            <w:tcW w:w="1984" w:type="dxa"/>
            <w:vAlign w:val="center"/>
          </w:tcPr>
          <w:p w:rsidR="00354567" w:rsidRDefault="00354567" w:rsidP="00024BD0">
            <w:pPr>
              <w:jc w:val="center"/>
            </w:pPr>
            <w:r>
              <w:t>0</w:t>
            </w:r>
          </w:p>
        </w:tc>
        <w:tc>
          <w:tcPr>
            <w:tcW w:w="1276" w:type="dxa"/>
            <w:vAlign w:val="center"/>
          </w:tcPr>
          <w:p w:rsidR="00354567" w:rsidRPr="00C7294E" w:rsidRDefault="00354567" w:rsidP="00024BD0"/>
        </w:tc>
      </w:tr>
    </w:tbl>
    <w:p w:rsidR="00354567" w:rsidRPr="00B7052D" w:rsidRDefault="00354567" w:rsidP="00354567">
      <w:pPr>
        <w:rPr>
          <w:b/>
          <w:bCs/>
        </w:rPr>
      </w:pPr>
    </w:p>
    <w:p w:rsidR="00DC6BEA" w:rsidRPr="00AD772A" w:rsidRDefault="00DC6BEA" w:rsidP="00AD772A">
      <w:pPr>
        <w:pStyle w:val="af1"/>
        <w:spacing w:after="0" w:line="240" w:lineRule="auto"/>
        <w:ind w:left="0"/>
        <w:rPr>
          <w:rFonts w:ascii="Times New Roman" w:hAnsi="Times New Roman"/>
          <w:sz w:val="16"/>
          <w:szCs w:val="16"/>
        </w:rPr>
      </w:pPr>
    </w:p>
    <w:sectPr w:rsidR="00DC6BEA" w:rsidRPr="00AD772A" w:rsidSect="00930368">
      <w:headerReference w:type="default" r:id="rId11"/>
      <w:footerReference w:type="default" r:id="rId12"/>
      <w:head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67" w:rsidRDefault="00234867">
      <w:r>
        <w:separator/>
      </w:r>
    </w:p>
  </w:endnote>
  <w:endnote w:type="continuationSeparator" w:id="0">
    <w:p w:rsidR="00234867" w:rsidRDefault="0023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DeskInterface-Reg">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D0" w:rsidRDefault="00024BD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67" w:rsidRDefault="00234867">
      <w:r>
        <w:separator/>
      </w:r>
    </w:p>
  </w:footnote>
  <w:footnote w:type="continuationSeparator" w:id="0">
    <w:p w:rsidR="00234867" w:rsidRDefault="0023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D0" w:rsidRDefault="00024BD0">
    <w:pPr>
      <w:pStyle w:val="ab"/>
      <w:jc w:val="center"/>
    </w:pPr>
    <w:r>
      <w:fldChar w:fldCharType="begin"/>
    </w:r>
    <w:r>
      <w:instrText>PAGE   \* MERGEFORMAT</w:instrText>
    </w:r>
    <w:r>
      <w:fldChar w:fldCharType="separate"/>
    </w:r>
    <w:r w:rsidR="0014486A" w:rsidRPr="0014486A">
      <w:rPr>
        <w:noProof/>
        <w:lang w:val="ru-RU"/>
      </w:rPr>
      <w:t>5</w:t>
    </w:r>
    <w:r>
      <w:fldChar w:fldCharType="end"/>
    </w:r>
  </w:p>
  <w:p w:rsidR="00024BD0" w:rsidRDefault="00024B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D0" w:rsidRDefault="00024BD0">
    <w:pPr>
      <w:pStyle w:val="ab"/>
    </w:pPr>
  </w:p>
  <w:p w:rsidR="00024BD0" w:rsidRDefault="00024B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634F"/>
    <w:multiLevelType w:val="hybridMultilevel"/>
    <w:tmpl w:val="9A9A7284"/>
    <w:lvl w:ilvl="0" w:tplc="C9207CDA">
      <w:start w:val="1"/>
      <w:numFmt w:val="bullet"/>
      <w:lvlText w:val="-"/>
      <w:lvlJc w:val="left"/>
      <w:pPr>
        <w:tabs>
          <w:tab w:val="num" w:pos="720"/>
        </w:tabs>
        <w:ind w:left="720" w:hanging="360"/>
      </w:pPr>
      <w:rPr>
        <w:rFonts w:ascii=".HelveticaNeueDeskInterface-Reg" w:hAnsi=".HelveticaNeueDeskInterface-Reg" w:hint="default"/>
      </w:rPr>
    </w:lvl>
    <w:lvl w:ilvl="1" w:tplc="2DA451F4" w:tentative="1">
      <w:start w:val="1"/>
      <w:numFmt w:val="bullet"/>
      <w:lvlText w:val="-"/>
      <w:lvlJc w:val="left"/>
      <w:pPr>
        <w:tabs>
          <w:tab w:val="num" w:pos="1440"/>
        </w:tabs>
        <w:ind w:left="1440" w:hanging="360"/>
      </w:pPr>
      <w:rPr>
        <w:rFonts w:ascii=".HelveticaNeueDeskInterface-Reg" w:hAnsi=".HelveticaNeueDeskInterface-Reg" w:hint="default"/>
      </w:rPr>
    </w:lvl>
    <w:lvl w:ilvl="2" w:tplc="50A8D050" w:tentative="1">
      <w:start w:val="1"/>
      <w:numFmt w:val="bullet"/>
      <w:lvlText w:val="-"/>
      <w:lvlJc w:val="left"/>
      <w:pPr>
        <w:tabs>
          <w:tab w:val="num" w:pos="2160"/>
        </w:tabs>
        <w:ind w:left="2160" w:hanging="360"/>
      </w:pPr>
      <w:rPr>
        <w:rFonts w:ascii=".HelveticaNeueDeskInterface-Reg" w:hAnsi=".HelveticaNeueDeskInterface-Reg" w:hint="default"/>
      </w:rPr>
    </w:lvl>
    <w:lvl w:ilvl="3" w:tplc="34EE1986" w:tentative="1">
      <w:start w:val="1"/>
      <w:numFmt w:val="bullet"/>
      <w:lvlText w:val="-"/>
      <w:lvlJc w:val="left"/>
      <w:pPr>
        <w:tabs>
          <w:tab w:val="num" w:pos="2880"/>
        </w:tabs>
        <w:ind w:left="2880" w:hanging="360"/>
      </w:pPr>
      <w:rPr>
        <w:rFonts w:ascii=".HelveticaNeueDeskInterface-Reg" w:hAnsi=".HelveticaNeueDeskInterface-Reg" w:hint="default"/>
      </w:rPr>
    </w:lvl>
    <w:lvl w:ilvl="4" w:tplc="7D267780" w:tentative="1">
      <w:start w:val="1"/>
      <w:numFmt w:val="bullet"/>
      <w:lvlText w:val="-"/>
      <w:lvlJc w:val="left"/>
      <w:pPr>
        <w:tabs>
          <w:tab w:val="num" w:pos="3600"/>
        </w:tabs>
        <w:ind w:left="3600" w:hanging="360"/>
      </w:pPr>
      <w:rPr>
        <w:rFonts w:ascii=".HelveticaNeueDeskInterface-Reg" w:hAnsi=".HelveticaNeueDeskInterface-Reg" w:hint="default"/>
      </w:rPr>
    </w:lvl>
    <w:lvl w:ilvl="5" w:tplc="F43A14AA" w:tentative="1">
      <w:start w:val="1"/>
      <w:numFmt w:val="bullet"/>
      <w:lvlText w:val="-"/>
      <w:lvlJc w:val="left"/>
      <w:pPr>
        <w:tabs>
          <w:tab w:val="num" w:pos="4320"/>
        </w:tabs>
        <w:ind w:left="4320" w:hanging="360"/>
      </w:pPr>
      <w:rPr>
        <w:rFonts w:ascii=".HelveticaNeueDeskInterface-Reg" w:hAnsi=".HelveticaNeueDeskInterface-Reg" w:hint="default"/>
      </w:rPr>
    </w:lvl>
    <w:lvl w:ilvl="6" w:tplc="26C4AA5E" w:tentative="1">
      <w:start w:val="1"/>
      <w:numFmt w:val="bullet"/>
      <w:lvlText w:val="-"/>
      <w:lvlJc w:val="left"/>
      <w:pPr>
        <w:tabs>
          <w:tab w:val="num" w:pos="5040"/>
        </w:tabs>
        <w:ind w:left="5040" w:hanging="360"/>
      </w:pPr>
      <w:rPr>
        <w:rFonts w:ascii=".HelveticaNeueDeskInterface-Reg" w:hAnsi=".HelveticaNeueDeskInterface-Reg" w:hint="default"/>
      </w:rPr>
    </w:lvl>
    <w:lvl w:ilvl="7" w:tplc="68AC2858" w:tentative="1">
      <w:start w:val="1"/>
      <w:numFmt w:val="bullet"/>
      <w:lvlText w:val="-"/>
      <w:lvlJc w:val="left"/>
      <w:pPr>
        <w:tabs>
          <w:tab w:val="num" w:pos="5760"/>
        </w:tabs>
        <w:ind w:left="5760" w:hanging="360"/>
      </w:pPr>
      <w:rPr>
        <w:rFonts w:ascii=".HelveticaNeueDeskInterface-Reg" w:hAnsi=".HelveticaNeueDeskInterface-Reg" w:hint="default"/>
      </w:rPr>
    </w:lvl>
    <w:lvl w:ilvl="8" w:tplc="FD540EA2" w:tentative="1">
      <w:start w:val="1"/>
      <w:numFmt w:val="bullet"/>
      <w:lvlText w:val="-"/>
      <w:lvlJc w:val="left"/>
      <w:pPr>
        <w:tabs>
          <w:tab w:val="num" w:pos="6480"/>
        </w:tabs>
        <w:ind w:left="6480" w:hanging="360"/>
      </w:pPr>
      <w:rPr>
        <w:rFonts w:ascii=".HelveticaNeueDeskInterface-Reg" w:hAnsi=".HelveticaNeueDeskInterface-Reg" w:hint="default"/>
      </w:rPr>
    </w:lvl>
  </w:abstractNum>
  <w:abstractNum w:abstractNumId="1" w15:restartNumberingAfterBreak="0">
    <w:nsid w:val="67671A1D"/>
    <w:multiLevelType w:val="hybridMultilevel"/>
    <w:tmpl w:val="AB740966"/>
    <w:lvl w:ilvl="0" w:tplc="C0226CEA">
      <w:start w:val="1"/>
      <w:numFmt w:val="decimal"/>
      <w:lvlText w:val="%1."/>
      <w:lvlJc w:val="left"/>
      <w:pPr>
        <w:ind w:left="862" w:hanging="360"/>
      </w:pPr>
      <w:rPr>
        <w:rFonts w:ascii="Calibri" w:hAnsi="Calibri" w:hint="default"/>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67F32AA0"/>
    <w:multiLevelType w:val="hybridMultilevel"/>
    <w:tmpl w:val="D90E9906"/>
    <w:lvl w:ilvl="0" w:tplc="171016E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F3"/>
    <w:rsid w:val="000158F8"/>
    <w:rsid w:val="00020462"/>
    <w:rsid w:val="00024BD0"/>
    <w:rsid w:val="0004352C"/>
    <w:rsid w:val="000620B6"/>
    <w:rsid w:val="00080FF8"/>
    <w:rsid w:val="0008444D"/>
    <w:rsid w:val="00096506"/>
    <w:rsid w:val="000C01F9"/>
    <w:rsid w:val="000C2F78"/>
    <w:rsid w:val="000D49AC"/>
    <w:rsid w:val="000F3BDE"/>
    <w:rsid w:val="00123558"/>
    <w:rsid w:val="00132385"/>
    <w:rsid w:val="00133276"/>
    <w:rsid w:val="00143A06"/>
    <w:rsid w:val="0014486A"/>
    <w:rsid w:val="00183190"/>
    <w:rsid w:val="001955B1"/>
    <w:rsid w:val="001D5498"/>
    <w:rsid w:val="001D75E2"/>
    <w:rsid w:val="001E3505"/>
    <w:rsid w:val="001E482F"/>
    <w:rsid w:val="002037E6"/>
    <w:rsid w:val="00212A0D"/>
    <w:rsid w:val="0021354F"/>
    <w:rsid w:val="00234867"/>
    <w:rsid w:val="0023559D"/>
    <w:rsid w:val="00244466"/>
    <w:rsid w:val="00254120"/>
    <w:rsid w:val="0026352C"/>
    <w:rsid w:val="00263A3C"/>
    <w:rsid w:val="0027169D"/>
    <w:rsid w:val="00271C48"/>
    <w:rsid w:val="00274ABB"/>
    <w:rsid w:val="00275067"/>
    <w:rsid w:val="00280D41"/>
    <w:rsid w:val="00295B0C"/>
    <w:rsid w:val="00296BBD"/>
    <w:rsid w:val="002C15D5"/>
    <w:rsid w:val="002E744A"/>
    <w:rsid w:val="002F48FA"/>
    <w:rsid w:val="00314314"/>
    <w:rsid w:val="00335E74"/>
    <w:rsid w:val="0034580D"/>
    <w:rsid w:val="00351D18"/>
    <w:rsid w:val="00354567"/>
    <w:rsid w:val="00361297"/>
    <w:rsid w:val="0036131A"/>
    <w:rsid w:val="00366ADB"/>
    <w:rsid w:val="00366E87"/>
    <w:rsid w:val="00372301"/>
    <w:rsid w:val="003779A6"/>
    <w:rsid w:val="003A111F"/>
    <w:rsid w:val="003A75BE"/>
    <w:rsid w:val="003B40F1"/>
    <w:rsid w:val="003B6F98"/>
    <w:rsid w:val="003C3C83"/>
    <w:rsid w:val="003D5398"/>
    <w:rsid w:val="003D7903"/>
    <w:rsid w:val="003E5CB1"/>
    <w:rsid w:val="003F5A16"/>
    <w:rsid w:val="003F6F0A"/>
    <w:rsid w:val="003F7E21"/>
    <w:rsid w:val="00402E04"/>
    <w:rsid w:val="00413003"/>
    <w:rsid w:val="00423229"/>
    <w:rsid w:val="00446ED5"/>
    <w:rsid w:val="00474FB7"/>
    <w:rsid w:val="00484374"/>
    <w:rsid w:val="004A208F"/>
    <w:rsid w:val="004D71EA"/>
    <w:rsid w:val="004E2236"/>
    <w:rsid w:val="004E2EED"/>
    <w:rsid w:val="004F28BD"/>
    <w:rsid w:val="004F67D7"/>
    <w:rsid w:val="00521A44"/>
    <w:rsid w:val="00527219"/>
    <w:rsid w:val="005350F4"/>
    <w:rsid w:val="00574268"/>
    <w:rsid w:val="00582047"/>
    <w:rsid w:val="005843C8"/>
    <w:rsid w:val="005958A4"/>
    <w:rsid w:val="005B7302"/>
    <w:rsid w:val="005D57BD"/>
    <w:rsid w:val="005E07D5"/>
    <w:rsid w:val="005F6EDD"/>
    <w:rsid w:val="006140A5"/>
    <w:rsid w:val="00644234"/>
    <w:rsid w:val="00645512"/>
    <w:rsid w:val="00647B9D"/>
    <w:rsid w:val="0065393C"/>
    <w:rsid w:val="00667FDD"/>
    <w:rsid w:val="0067652C"/>
    <w:rsid w:val="00680FF7"/>
    <w:rsid w:val="00690B7E"/>
    <w:rsid w:val="006A5EE6"/>
    <w:rsid w:val="006B3B00"/>
    <w:rsid w:val="006C71B5"/>
    <w:rsid w:val="006D0E0F"/>
    <w:rsid w:val="006D1BD4"/>
    <w:rsid w:val="006E6587"/>
    <w:rsid w:val="006F51F6"/>
    <w:rsid w:val="00710F77"/>
    <w:rsid w:val="007158AA"/>
    <w:rsid w:val="007201EE"/>
    <w:rsid w:val="00723CA1"/>
    <w:rsid w:val="00730184"/>
    <w:rsid w:val="007425C8"/>
    <w:rsid w:val="00755BFE"/>
    <w:rsid w:val="00775187"/>
    <w:rsid w:val="00780186"/>
    <w:rsid w:val="00797EF3"/>
    <w:rsid w:val="007B1907"/>
    <w:rsid w:val="007B2726"/>
    <w:rsid w:val="007C1CEE"/>
    <w:rsid w:val="007E233F"/>
    <w:rsid w:val="008036C1"/>
    <w:rsid w:val="00813039"/>
    <w:rsid w:val="008463C6"/>
    <w:rsid w:val="008560F4"/>
    <w:rsid w:val="00866CEB"/>
    <w:rsid w:val="0087014C"/>
    <w:rsid w:val="00871AEC"/>
    <w:rsid w:val="0087258F"/>
    <w:rsid w:val="00877229"/>
    <w:rsid w:val="00877A87"/>
    <w:rsid w:val="008807F8"/>
    <w:rsid w:val="00886486"/>
    <w:rsid w:val="00887117"/>
    <w:rsid w:val="00894E1F"/>
    <w:rsid w:val="008A1579"/>
    <w:rsid w:val="008A1BF6"/>
    <w:rsid w:val="008B1743"/>
    <w:rsid w:val="008B496E"/>
    <w:rsid w:val="008D071D"/>
    <w:rsid w:val="008E10F5"/>
    <w:rsid w:val="008E1E4B"/>
    <w:rsid w:val="008E3C1B"/>
    <w:rsid w:val="008E5583"/>
    <w:rsid w:val="008E6660"/>
    <w:rsid w:val="008F2653"/>
    <w:rsid w:val="008F4B06"/>
    <w:rsid w:val="009154CA"/>
    <w:rsid w:val="00930368"/>
    <w:rsid w:val="00931863"/>
    <w:rsid w:val="0095175E"/>
    <w:rsid w:val="00967A4C"/>
    <w:rsid w:val="0099087B"/>
    <w:rsid w:val="00991F59"/>
    <w:rsid w:val="009A3567"/>
    <w:rsid w:val="009B4CC8"/>
    <w:rsid w:val="009C7A6D"/>
    <w:rsid w:val="009D5AA8"/>
    <w:rsid w:val="009E5DB2"/>
    <w:rsid w:val="00A02FAF"/>
    <w:rsid w:val="00A20C43"/>
    <w:rsid w:val="00A35AFA"/>
    <w:rsid w:val="00A37404"/>
    <w:rsid w:val="00A50B50"/>
    <w:rsid w:val="00A52900"/>
    <w:rsid w:val="00A52931"/>
    <w:rsid w:val="00A6232A"/>
    <w:rsid w:val="00A64954"/>
    <w:rsid w:val="00A70FC6"/>
    <w:rsid w:val="00A727B6"/>
    <w:rsid w:val="00A9628E"/>
    <w:rsid w:val="00AC678F"/>
    <w:rsid w:val="00AD6551"/>
    <w:rsid w:val="00AD772A"/>
    <w:rsid w:val="00AE54F9"/>
    <w:rsid w:val="00B02F51"/>
    <w:rsid w:val="00B07A11"/>
    <w:rsid w:val="00B100FF"/>
    <w:rsid w:val="00B1110C"/>
    <w:rsid w:val="00B22485"/>
    <w:rsid w:val="00B22911"/>
    <w:rsid w:val="00B50490"/>
    <w:rsid w:val="00B60DA3"/>
    <w:rsid w:val="00B730B6"/>
    <w:rsid w:val="00B7655E"/>
    <w:rsid w:val="00B853E1"/>
    <w:rsid w:val="00B93BDA"/>
    <w:rsid w:val="00B942B0"/>
    <w:rsid w:val="00BD24AA"/>
    <w:rsid w:val="00BE0CB9"/>
    <w:rsid w:val="00BE2105"/>
    <w:rsid w:val="00BE6A6D"/>
    <w:rsid w:val="00BF4A8F"/>
    <w:rsid w:val="00C022C6"/>
    <w:rsid w:val="00C03B66"/>
    <w:rsid w:val="00C05BDF"/>
    <w:rsid w:val="00C10504"/>
    <w:rsid w:val="00C206B7"/>
    <w:rsid w:val="00C22A32"/>
    <w:rsid w:val="00C262E7"/>
    <w:rsid w:val="00C542FF"/>
    <w:rsid w:val="00C7494E"/>
    <w:rsid w:val="00C753C5"/>
    <w:rsid w:val="00C75AFD"/>
    <w:rsid w:val="00CA512E"/>
    <w:rsid w:val="00CC781D"/>
    <w:rsid w:val="00CE4ACE"/>
    <w:rsid w:val="00D06696"/>
    <w:rsid w:val="00D07377"/>
    <w:rsid w:val="00D30BB8"/>
    <w:rsid w:val="00D311DB"/>
    <w:rsid w:val="00D43184"/>
    <w:rsid w:val="00D47FAE"/>
    <w:rsid w:val="00D51A97"/>
    <w:rsid w:val="00D555F3"/>
    <w:rsid w:val="00D75D95"/>
    <w:rsid w:val="00D87740"/>
    <w:rsid w:val="00D96467"/>
    <w:rsid w:val="00DC6BEA"/>
    <w:rsid w:val="00DC76A6"/>
    <w:rsid w:val="00DD0444"/>
    <w:rsid w:val="00DF2137"/>
    <w:rsid w:val="00E403AB"/>
    <w:rsid w:val="00E4043B"/>
    <w:rsid w:val="00E44F5C"/>
    <w:rsid w:val="00E527F2"/>
    <w:rsid w:val="00E54AE2"/>
    <w:rsid w:val="00E876CC"/>
    <w:rsid w:val="00E964F0"/>
    <w:rsid w:val="00EA37CE"/>
    <w:rsid w:val="00EA6E2B"/>
    <w:rsid w:val="00EC2476"/>
    <w:rsid w:val="00EC6823"/>
    <w:rsid w:val="00EF1F09"/>
    <w:rsid w:val="00EF3C5C"/>
    <w:rsid w:val="00F10C2E"/>
    <w:rsid w:val="00F1697A"/>
    <w:rsid w:val="00F16ABF"/>
    <w:rsid w:val="00F20FF9"/>
    <w:rsid w:val="00F26C61"/>
    <w:rsid w:val="00F323FF"/>
    <w:rsid w:val="00F44862"/>
    <w:rsid w:val="00F7393D"/>
    <w:rsid w:val="00F7406C"/>
    <w:rsid w:val="00F91768"/>
    <w:rsid w:val="00FD47B0"/>
    <w:rsid w:val="00FF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E571D"/>
  <w15:chartTrackingRefBased/>
  <w15:docId w15:val="{BD2E923F-C55C-4885-A5B1-B2148AC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F3"/>
    <w:rPr>
      <w:color w:val="000000"/>
      <w:sz w:val="22"/>
      <w:szCs w:val="24"/>
    </w:rPr>
  </w:style>
  <w:style w:type="paragraph" w:styleId="2">
    <w:name w:val="heading 2"/>
    <w:basedOn w:val="a"/>
    <w:next w:val="a"/>
    <w:link w:val="20"/>
    <w:qFormat/>
    <w:rsid w:val="00797EF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80186"/>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semiHidden/>
    <w:unhideWhenUsed/>
    <w:qFormat/>
    <w:rsid w:val="00780186"/>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97EF3"/>
    <w:rPr>
      <w:rFonts w:ascii="Arial" w:hAnsi="Arial" w:cs="Arial"/>
      <w:b/>
      <w:bCs/>
      <w:i/>
      <w:iCs/>
      <w:color w:val="000000"/>
      <w:sz w:val="28"/>
      <w:szCs w:val="28"/>
      <w:lang w:val="ru-RU" w:eastAsia="ru-RU" w:bidi="ar-SA"/>
    </w:rPr>
  </w:style>
  <w:style w:type="paragraph" w:styleId="21">
    <w:name w:val="Body Text 2"/>
    <w:basedOn w:val="a"/>
    <w:link w:val="22"/>
    <w:rsid w:val="00797EF3"/>
    <w:pPr>
      <w:jc w:val="center"/>
    </w:pPr>
  </w:style>
  <w:style w:type="character" w:customStyle="1" w:styleId="22">
    <w:name w:val="Основной текст 2 Знак"/>
    <w:link w:val="21"/>
    <w:semiHidden/>
    <w:locked/>
    <w:rsid w:val="00797EF3"/>
    <w:rPr>
      <w:color w:val="000000"/>
      <w:sz w:val="22"/>
      <w:szCs w:val="24"/>
      <w:lang w:val="ru-RU" w:eastAsia="ru-RU" w:bidi="ar-SA"/>
    </w:rPr>
  </w:style>
  <w:style w:type="character" w:styleId="a3">
    <w:name w:val="Hyperlink"/>
    <w:rsid w:val="00797EF3"/>
    <w:rPr>
      <w:rFonts w:cs="Times New Roman"/>
      <w:color w:val="0000FF"/>
      <w:u w:val="single"/>
    </w:rPr>
  </w:style>
  <w:style w:type="paragraph" w:styleId="a4">
    <w:name w:val="Body Text"/>
    <w:basedOn w:val="a"/>
    <w:link w:val="a5"/>
    <w:rsid w:val="00797EF3"/>
    <w:pPr>
      <w:spacing w:after="120"/>
    </w:pPr>
  </w:style>
  <w:style w:type="character" w:customStyle="1" w:styleId="a5">
    <w:name w:val="Основной текст Знак"/>
    <w:link w:val="a4"/>
    <w:locked/>
    <w:rsid w:val="00797EF3"/>
    <w:rPr>
      <w:color w:val="000000"/>
      <w:sz w:val="22"/>
      <w:szCs w:val="24"/>
      <w:lang w:val="ru-RU" w:eastAsia="ru-RU" w:bidi="ar-SA"/>
    </w:rPr>
  </w:style>
  <w:style w:type="paragraph" w:styleId="a6">
    <w:name w:val="Subtitle"/>
    <w:basedOn w:val="a"/>
    <w:next w:val="a"/>
    <w:link w:val="a7"/>
    <w:qFormat/>
    <w:rsid w:val="00797EF3"/>
    <w:pPr>
      <w:numPr>
        <w:ilvl w:val="1"/>
      </w:numPr>
    </w:pPr>
    <w:rPr>
      <w:rFonts w:ascii="Corbel" w:hAnsi="Corbel"/>
      <w:i/>
      <w:iCs/>
      <w:color w:val="4F81BD"/>
      <w:spacing w:val="15"/>
      <w:sz w:val="24"/>
    </w:rPr>
  </w:style>
  <w:style w:type="character" w:customStyle="1" w:styleId="a7">
    <w:name w:val="Подзаголовок Знак"/>
    <w:link w:val="a6"/>
    <w:locked/>
    <w:rsid w:val="00797EF3"/>
    <w:rPr>
      <w:rFonts w:ascii="Corbel" w:hAnsi="Corbel"/>
      <w:i/>
      <w:iCs/>
      <w:color w:val="4F81BD"/>
      <w:spacing w:val="15"/>
      <w:sz w:val="24"/>
      <w:szCs w:val="24"/>
      <w:lang w:val="ru-RU" w:eastAsia="ru-RU" w:bidi="ar-SA"/>
    </w:rPr>
  </w:style>
  <w:style w:type="paragraph" w:styleId="a8">
    <w:name w:val="footer"/>
    <w:basedOn w:val="a"/>
    <w:link w:val="a9"/>
    <w:rsid w:val="00797EF3"/>
    <w:pPr>
      <w:tabs>
        <w:tab w:val="center" w:pos="4677"/>
        <w:tab w:val="right" w:pos="9355"/>
      </w:tabs>
    </w:pPr>
  </w:style>
  <w:style w:type="character" w:customStyle="1" w:styleId="a9">
    <w:name w:val="Нижний колонтитул Знак"/>
    <w:link w:val="a8"/>
    <w:locked/>
    <w:rsid w:val="00797EF3"/>
    <w:rPr>
      <w:color w:val="000000"/>
      <w:sz w:val="22"/>
      <w:szCs w:val="24"/>
      <w:lang w:val="ru-RU" w:eastAsia="ru-RU" w:bidi="ar-SA"/>
    </w:rPr>
  </w:style>
  <w:style w:type="paragraph" w:styleId="23">
    <w:name w:val="Body Text Indent 2"/>
    <w:basedOn w:val="a"/>
    <w:rsid w:val="00797EF3"/>
    <w:pPr>
      <w:spacing w:after="120" w:line="480" w:lineRule="auto"/>
      <w:ind w:left="283"/>
    </w:pPr>
  </w:style>
  <w:style w:type="table" w:styleId="aa">
    <w:name w:val="Table Grid"/>
    <w:basedOn w:val="a1"/>
    <w:uiPriority w:val="39"/>
    <w:rsid w:val="008B4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8B496E"/>
    <w:pPr>
      <w:tabs>
        <w:tab w:val="center" w:pos="4677"/>
        <w:tab w:val="right" w:pos="9355"/>
      </w:tabs>
    </w:pPr>
    <w:rPr>
      <w:lang w:val="x-none" w:eastAsia="x-none"/>
    </w:rPr>
  </w:style>
  <w:style w:type="character" w:customStyle="1" w:styleId="ac">
    <w:name w:val="Верхний колонтитул Знак"/>
    <w:link w:val="ab"/>
    <w:uiPriority w:val="99"/>
    <w:rsid w:val="008B496E"/>
    <w:rPr>
      <w:color w:val="000000"/>
      <w:sz w:val="22"/>
      <w:szCs w:val="24"/>
    </w:rPr>
  </w:style>
  <w:style w:type="paragraph" w:styleId="ad">
    <w:name w:val="Normal (Web)"/>
    <w:basedOn w:val="a"/>
    <w:uiPriority w:val="99"/>
    <w:unhideWhenUsed/>
    <w:rsid w:val="00271C48"/>
    <w:pPr>
      <w:spacing w:before="100" w:beforeAutospacing="1" w:after="100" w:afterAutospacing="1"/>
    </w:pPr>
    <w:rPr>
      <w:color w:val="auto"/>
      <w:sz w:val="24"/>
    </w:rPr>
  </w:style>
  <w:style w:type="paragraph" w:styleId="ae">
    <w:name w:val="Balloon Text"/>
    <w:basedOn w:val="a"/>
    <w:link w:val="af"/>
    <w:rsid w:val="00A50B50"/>
    <w:rPr>
      <w:rFonts w:ascii="Tahoma" w:hAnsi="Tahoma"/>
      <w:sz w:val="16"/>
      <w:szCs w:val="16"/>
      <w:lang w:val="x-none" w:eastAsia="x-none"/>
    </w:rPr>
  </w:style>
  <w:style w:type="character" w:customStyle="1" w:styleId="af">
    <w:name w:val="Текст выноски Знак"/>
    <w:link w:val="ae"/>
    <w:rsid w:val="00A50B50"/>
    <w:rPr>
      <w:rFonts w:ascii="Tahoma" w:hAnsi="Tahoma" w:cs="Tahoma"/>
      <w:color w:val="000000"/>
      <w:sz w:val="16"/>
      <w:szCs w:val="16"/>
    </w:rPr>
  </w:style>
  <w:style w:type="character" w:styleId="af0">
    <w:name w:val="Strong"/>
    <w:qFormat/>
    <w:rsid w:val="00645512"/>
    <w:rPr>
      <w:b/>
      <w:bCs/>
    </w:rPr>
  </w:style>
  <w:style w:type="paragraph" w:styleId="af1">
    <w:name w:val="List Paragraph"/>
    <w:basedOn w:val="a"/>
    <w:uiPriority w:val="34"/>
    <w:qFormat/>
    <w:rsid w:val="00645512"/>
    <w:pPr>
      <w:spacing w:after="200" w:line="276" w:lineRule="auto"/>
      <w:ind w:left="720"/>
      <w:contextualSpacing/>
    </w:pPr>
    <w:rPr>
      <w:rFonts w:ascii="Calibri" w:eastAsia="Calibri" w:hAnsi="Calibri"/>
      <w:color w:val="auto"/>
      <w:szCs w:val="22"/>
      <w:lang w:eastAsia="en-US"/>
    </w:rPr>
  </w:style>
  <w:style w:type="character" w:customStyle="1" w:styleId="30">
    <w:name w:val="Заголовок 3 Знак"/>
    <w:link w:val="3"/>
    <w:semiHidden/>
    <w:rsid w:val="00780186"/>
    <w:rPr>
      <w:rFonts w:ascii="Calibri Light" w:eastAsia="Times New Roman" w:hAnsi="Calibri Light" w:cs="Times New Roman"/>
      <w:b/>
      <w:bCs/>
      <w:color w:val="000000"/>
      <w:sz w:val="26"/>
      <w:szCs w:val="26"/>
    </w:rPr>
  </w:style>
  <w:style w:type="character" w:customStyle="1" w:styleId="40">
    <w:name w:val="Заголовок 4 Знак"/>
    <w:link w:val="4"/>
    <w:semiHidden/>
    <w:rsid w:val="00780186"/>
    <w:rPr>
      <w:rFonts w:ascii="Calibri" w:eastAsia="Times New Roman" w:hAnsi="Calibri" w:cs="Times New Roman"/>
      <w:b/>
      <w:bCs/>
      <w:color w:val="000000"/>
      <w:sz w:val="28"/>
      <w:szCs w:val="28"/>
    </w:rPr>
  </w:style>
  <w:style w:type="paragraph" w:styleId="af2">
    <w:name w:val="No Spacing"/>
    <w:link w:val="af3"/>
    <w:uiPriority w:val="1"/>
    <w:qFormat/>
    <w:rsid w:val="001D75E2"/>
    <w:rPr>
      <w:rFonts w:ascii="Calibri" w:hAnsi="Calibri"/>
      <w:sz w:val="22"/>
      <w:szCs w:val="22"/>
    </w:rPr>
  </w:style>
  <w:style w:type="character" w:customStyle="1" w:styleId="af3">
    <w:name w:val="Без интервала Знак"/>
    <w:link w:val="af2"/>
    <w:uiPriority w:val="1"/>
    <w:rsid w:val="001D75E2"/>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839">
      <w:bodyDiv w:val="1"/>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120"/>
          <w:divBdr>
            <w:top w:val="none" w:sz="0" w:space="0" w:color="auto"/>
            <w:left w:val="none" w:sz="0" w:space="0" w:color="auto"/>
            <w:bottom w:val="none" w:sz="0" w:space="0" w:color="auto"/>
            <w:right w:val="none" w:sz="0" w:space="0" w:color="auto"/>
          </w:divBdr>
        </w:div>
        <w:div w:id="1192181004">
          <w:marLeft w:val="0"/>
          <w:marRight w:val="0"/>
          <w:marTop w:val="0"/>
          <w:marBottom w:val="120"/>
          <w:divBdr>
            <w:top w:val="none" w:sz="0" w:space="0" w:color="auto"/>
            <w:left w:val="none" w:sz="0" w:space="0" w:color="auto"/>
            <w:bottom w:val="none" w:sz="0" w:space="0" w:color="auto"/>
            <w:right w:val="none" w:sz="0" w:space="0" w:color="auto"/>
          </w:divBdr>
        </w:div>
        <w:div w:id="1870727023">
          <w:marLeft w:val="0"/>
          <w:marRight w:val="0"/>
          <w:marTop w:val="0"/>
          <w:marBottom w:val="120"/>
          <w:divBdr>
            <w:top w:val="none" w:sz="0" w:space="0" w:color="auto"/>
            <w:left w:val="none" w:sz="0" w:space="0" w:color="auto"/>
            <w:bottom w:val="none" w:sz="0" w:space="0" w:color="auto"/>
            <w:right w:val="none" w:sz="0" w:space="0" w:color="auto"/>
          </w:divBdr>
        </w:div>
        <w:div w:id="1977564205">
          <w:marLeft w:val="0"/>
          <w:marRight w:val="0"/>
          <w:marTop w:val="0"/>
          <w:marBottom w:val="120"/>
          <w:divBdr>
            <w:top w:val="none" w:sz="0" w:space="0" w:color="auto"/>
            <w:left w:val="none" w:sz="0" w:space="0" w:color="auto"/>
            <w:bottom w:val="none" w:sz="0" w:space="0" w:color="auto"/>
            <w:right w:val="none" w:sz="0" w:space="0" w:color="auto"/>
          </w:divBdr>
        </w:div>
      </w:divsChild>
    </w:div>
    <w:div w:id="664894442">
      <w:bodyDiv w:val="1"/>
      <w:marLeft w:val="0"/>
      <w:marRight w:val="0"/>
      <w:marTop w:val="0"/>
      <w:marBottom w:val="0"/>
      <w:divBdr>
        <w:top w:val="none" w:sz="0" w:space="0" w:color="auto"/>
        <w:left w:val="none" w:sz="0" w:space="0" w:color="auto"/>
        <w:bottom w:val="none" w:sz="0" w:space="0" w:color="auto"/>
        <w:right w:val="none" w:sz="0" w:space="0" w:color="auto"/>
      </w:divBdr>
    </w:div>
    <w:div w:id="892934792">
      <w:bodyDiv w:val="1"/>
      <w:marLeft w:val="960"/>
      <w:marRight w:val="0"/>
      <w:marTop w:val="0"/>
      <w:marBottom w:val="0"/>
      <w:divBdr>
        <w:top w:val="none" w:sz="0" w:space="0" w:color="auto"/>
        <w:left w:val="none" w:sz="0" w:space="0" w:color="auto"/>
        <w:bottom w:val="none" w:sz="0" w:space="0" w:color="auto"/>
        <w:right w:val="none" w:sz="0" w:space="0" w:color="auto"/>
      </w:divBdr>
      <w:divsChild>
        <w:div w:id="197133690">
          <w:marLeft w:val="0"/>
          <w:marRight w:val="0"/>
          <w:marTop w:val="0"/>
          <w:marBottom w:val="0"/>
          <w:divBdr>
            <w:top w:val="none" w:sz="0" w:space="0" w:color="auto"/>
            <w:left w:val="none" w:sz="0" w:space="0" w:color="auto"/>
            <w:bottom w:val="none" w:sz="0" w:space="0" w:color="auto"/>
            <w:right w:val="none" w:sz="0" w:space="0" w:color="auto"/>
          </w:divBdr>
        </w:div>
      </w:divsChild>
    </w:div>
    <w:div w:id="20760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antsova@koiro.edu.ru" TargetMode="External"/><Relationship Id="rId4" Type="http://schemas.openxmlformats.org/officeDocument/2006/relationships/settings" Target="settings.xml"/><Relationship Id="rId9" Type="http://schemas.openxmlformats.org/officeDocument/2006/relationships/hyperlink" Target="https://clck.ru/35GXM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FF033-79C8-474F-9657-C0082E43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CITT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marinovas</dc:creator>
  <cp:keywords/>
  <cp:lastModifiedBy>Юлия Скабицкая</cp:lastModifiedBy>
  <cp:revision>3</cp:revision>
  <cp:lastPrinted>2016-03-28T09:08:00Z</cp:lastPrinted>
  <dcterms:created xsi:type="dcterms:W3CDTF">2023-08-24T09:16:00Z</dcterms:created>
  <dcterms:modified xsi:type="dcterms:W3CDTF">2023-08-24T09:26:00Z</dcterms:modified>
</cp:coreProperties>
</file>