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34" w:rsidRPr="00495DCE" w:rsidRDefault="008F5A57" w:rsidP="008F5A57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Программа «Марафона </w:t>
      </w:r>
      <w:proofErr w:type="spellStart"/>
      <w:r w:rsidR="00495DCE" w:rsidRPr="00495DCE">
        <w:rPr>
          <w:rFonts w:ascii="Times New Roman" w:hAnsi="Times New Roman"/>
          <w:b/>
          <w:color w:val="auto"/>
          <w:sz w:val="24"/>
          <w:szCs w:val="24"/>
        </w:rPr>
        <w:t>ПроМедиа</w:t>
      </w:r>
      <w:proofErr w:type="spellEnd"/>
      <w:r w:rsidR="00495DCE" w:rsidRPr="00495DCE">
        <w:rPr>
          <w:rFonts w:ascii="Times New Roman" w:hAnsi="Times New Roman"/>
          <w:b/>
          <w:color w:val="auto"/>
          <w:sz w:val="24"/>
          <w:szCs w:val="24"/>
        </w:rPr>
        <w:t>»</w:t>
      </w:r>
    </w:p>
    <w:tbl>
      <w:tblPr>
        <w:tblStyle w:val="ab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4541"/>
        <w:gridCol w:w="988"/>
        <w:gridCol w:w="4536"/>
      </w:tblGrid>
      <w:tr w:rsidR="00495DCE" w:rsidRPr="00495DCE" w:rsidTr="008F5A57">
        <w:tc>
          <w:tcPr>
            <w:tcW w:w="5534" w:type="dxa"/>
            <w:gridSpan w:val="2"/>
          </w:tcPr>
          <w:p w:rsidR="00532434" w:rsidRPr="00495DCE" w:rsidRDefault="00495DC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Для учителей</w:t>
            </w:r>
          </w:p>
          <w:p w:rsidR="00532434" w:rsidRPr="00495DCE" w:rsidRDefault="00495DC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(мастер-классы)</w:t>
            </w:r>
          </w:p>
        </w:tc>
        <w:tc>
          <w:tcPr>
            <w:tcW w:w="5524" w:type="dxa"/>
            <w:gridSpan w:val="2"/>
          </w:tcPr>
          <w:p w:rsidR="00532434" w:rsidRPr="00495DCE" w:rsidRDefault="00495DC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Для школьников</w:t>
            </w:r>
          </w:p>
          <w:p w:rsidR="00532434" w:rsidRPr="00495DCE" w:rsidRDefault="00495DC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(творческие студии)</w:t>
            </w: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12.00 – 12.20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Открытие мероприятия:</w:t>
            </w: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представители Министерства образования Калининградской области, Филиала РГИСИ в Калини</w:t>
            </w:r>
            <w:bookmarkStart w:id="0" w:name="_GoBack"/>
            <w:bookmarkEnd w:id="0"/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нграде и приглашенные эксперты (онлайн)</w:t>
            </w:r>
          </w:p>
        </w:tc>
        <w:tc>
          <w:tcPr>
            <w:tcW w:w="988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12.00 – 12.50</w:t>
            </w:r>
          </w:p>
        </w:tc>
        <w:tc>
          <w:tcPr>
            <w:tcW w:w="4536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Мастер-классы (по выбору):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32434" w:rsidRPr="00495DCE" w:rsidRDefault="00495DCE" w:rsidP="008F5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Новостная редакция</w:t>
            </w:r>
          </w:p>
          <w:p w:rsidR="00532434" w:rsidRPr="00495DCE" w:rsidRDefault="00495DCE" w:rsidP="008F5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Мультимедийные технологии</w:t>
            </w:r>
          </w:p>
          <w:p w:rsidR="00532434" w:rsidRPr="00495DCE" w:rsidRDefault="00495DCE" w:rsidP="008F5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Создание творческого проекта</w:t>
            </w:r>
          </w:p>
          <w:p w:rsidR="00532434" w:rsidRPr="00495DCE" w:rsidRDefault="00532434" w:rsidP="008F5A57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12.20 – 12.30</w:t>
            </w:r>
          </w:p>
          <w:p w:rsidR="00532434" w:rsidRPr="00495DCE" w:rsidRDefault="005324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32434" w:rsidRPr="00495DCE" w:rsidRDefault="005324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41" w:type="dxa"/>
          </w:tcPr>
          <w:p w:rsidR="00532434" w:rsidRPr="00495DCE" w:rsidRDefault="008F5A57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Презентация конкурса «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ПроМ</w:t>
            </w:r>
            <w:r w:rsidR="00495DCE"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едиа</w:t>
            </w:r>
            <w:proofErr w:type="spellEnd"/>
            <w:r w:rsidR="00495DCE"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13.00 – 13.50</w:t>
            </w:r>
          </w:p>
        </w:tc>
        <w:tc>
          <w:tcPr>
            <w:tcW w:w="4536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Работа над концепцией творческого проекта</w:t>
            </w: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12.30 – 13.00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 мастер-класса: «</w:t>
            </w:r>
            <w:proofErr w:type="spellStart"/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Медиаэкология</w:t>
            </w:r>
            <w:proofErr w:type="spellEnd"/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киберпространства: угрозы и возможности цифровой среды»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32434" w:rsidRPr="00495DCE" w:rsidRDefault="00495DCE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 xml:space="preserve">Спикер: </w:t>
            </w:r>
            <w:proofErr w:type="spellStart"/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>Друкер</w:t>
            </w:r>
            <w:proofErr w:type="spellEnd"/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 xml:space="preserve"> Мальвина Михайловна,</w:t>
            </w:r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 кандидат филологических наук, психолог, преподаватель БФУ им. И. Канта, руководитель проекта «</w:t>
            </w:r>
            <w:proofErr w:type="spellStart"/>
            <w:r w:rsidRPr="008F5A57">
              <w:rPr>
                <w:rFonts w:ascii="Times New Roman" w:hAnsi="Times New Roman"/>
                <w:color w:val="auto"/>
                <w:szCs w:val="24"/>
              </w:rPr>
              <w:t>Медиаэкология</w:t>
            </w:r>
            <w:proofErr w:type="spellEnd"/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 киберпространства» (</w:t>
            </w:r>
            <w:hyperlink r:id="rId5" w:history="1">
              <w:r w:rsidRPr="008F5A57">
                <w:rPr>
                  <w:rFonts w:ascii="Times New Roman" w:hAnsi="Times New Roman"/>
                  <w:color w:val="auto"/>
                  <w:szCs w:val="24"/>
                </w:rPr>
                <w:t>www.cyberecology.ru</w:t>
              </w:r>
            </w:hyperlink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), эксперт федеральных молодёжных форумов и конкурсов в сфере медиа. Автор курсов «Психология массовой коммуникации», «Психологическая безопасность интернет-пространства», «Массовые коммуникации и </w:t>
            </w:r>
            <w:proofErr w:type="spellStart"/>
            <w:r w:rsidRPr="008F5A57">
              <w:rPr>
                <w:rFonts w:ascii="Times New Roman" w:hAnsi="Times New Roman"/>
                <w:color w:val="auto"/>
                <w:szCs w:val="24"/>
              </w:rPr>
              <w:t>медиапланирование</w:t>
            </w:r>
            <w:proofErr w:type="spellEnd"/>
            <w:r w:rsidRPr="008F5A57">
              <w:rPr>
                <w:rFonts w:ascii="Times New Roman" w:hAnsi="Times New Roman"/>
                <w:color w:val="auto"/>
                <w:szCs w:val="24"/>
              </w:rPr>
              <w:t>», «Творческие студии».</w:t>
            </w:r>
          </w:p>
        </w:tc>
        <w:tc>
          <w:tcPr>
            <w:tcW w:w="988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14.00 – 14.50</w:t>
            </w:r>
          </w:p>
        </w:tc>
        <w:tc>
          <w:tcPr>
            <w:tcW w:w="4536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творческих проектов: обсуждение с экспертами.</w:t>
            </w: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13.00 – 13.40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Тема: «В поиске новых смыслов: как организовать работу редакции и создавать качественный контент»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32434" w:rsidRPr="008F5A57" w:rsidRDefault="00495DCE" w:rsidP="008F5A57">
            <w:pPr>
              <w:rPr>
                <w:rFonts w:ascii="Times New Roman" w:hAnsi="Times New Roman"/>
                <w:color w:val="auto"/>
                <w:szCs w:val="24"/>
              </w:rPr>
            </w:pPr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>Спикер: Чистякова Любовь Сергеевна</w:t>
            </w:r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, главный редактор интернет-портала </w:t>
            </w:r>
            <w:hyperlink r:id="rId6" w:history="1">
              <w:proofErr w:type="spellStart"/>
              <w:r w:rsidRPr="008F5A57">
                <w:rPr>
                  <w:rStyle w:val="a5"/>
                  <w:rFonts w:ascii="Times New Roman" w:hAnsi="Times New Roman"/>
                  <w:color w:val="auto"/>
                  <w:szCs w:val="24"/>
                </w:rPr>
                <w:t>Калининград.Ru</w:t>
              </w:r>
              <w:proofErr w:type="spellEnd"/>
            </w:hyperlink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, доцент Института образования и гуманитарных наук БФУ им. И. Канта. Преподаватель дисциплин «Современная </w:t>
            </w:r>
            <w:proofErr w:type="spellStart"/>
            <w:r w:rsidRPr="008F5A57">
              <w:rPr>
                <w:rFonts w:ascii="Times New Roman" w:hAnsi="Times New Roman"/>
                <w:color w:val="auto"/>
                <w:szCs w:val="24"/>
              </w:rPr>
              <w:t>медиасистема</w:t>
            </w:r>
            <w:proofErr w:type="spellEnd"/>
            <w:r w:rsidRPr="008F5A57">
              <w:rPr>
                <w:rFonts w:ascii="Times New Roman" w:hAnsi="Times New Roman"/>
                <w:color w:val="auto"/>
                <w:szCs w:val="24"/>
              </w:rPr>
              <w:t>», «Организация работы конвергентной редакции», «Новые медиа в современном информационном пространстве».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:rsidR="00532434" w:rsidRPr="00495DCE" w:rsidRDefault="005324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13.40 – 14.20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Тема: «Мультимедийные технологии в профессиональной деятельности»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32434" w:rsidRPr="008F5A57" w:rsidRDefault="00495DCE" w:rsidP="008F5A57">
            <w:pPr>
              <w:rPr>
                <w:rFonts w:ascii="Times New Roman" w:hAnsi="Times New Roman"/>
                <w:color w:val="auto"/>
                <w:szCs w:val="24"/>
              </w:rPr>
            </w:pPr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>Спикер: Бовин Дмитрий Валерьевич</w:t>
            </w:r>
            <w:r w:rsidRPr="008F5A57">
              <w:rPr>
                <w:rFonts w:ascii="Times New Roman" w:hAnsi="Times New Roman"/>
                <w:color w:val="auto"/>
                <w:szCs w:val="24"/>
              </w:rPr>
              <w:t>, креативный директор студии «</w:t>
            </w:r>
            <w:proofErr w:type="spellStart"/>
            <w:r w:rsidRPr="008F5A57">
              <w:rPr>
                <w:rFonts w:ascii="Times New Roman" w:hAnsi="Times New Roman"/>
                <w:color w:val="auto"/>
                <w:szCs w:val="24"/>
              </w:rPr>
              <w:t>Паракадров</w:t>
            </w:r>
            <w:proofErr w:type="spellEnd"/>
            <w:r w:rsidRPr="008F5A57">
              <w:rPr>
                <w:rFonts w:ascii="Times New Roman" w:hAnsi="Times New Roman"/>
                <w:color w:val="auto"/>
                <w:szCs w:val="24"/>
              </w:rPr>
              <w:t>», специалист в сфере видеопроизводства, руководитель студенческих проектов-победителей международных и всероссийских профессиональных конкурсов 2016- 2020 гг.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:rsidR="00532434" w:rsidRPr="00495DCE" w:rsidRDefault="005324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14.20 – 15.00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Тема: «Творческий проект: от идеи до реализации»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32434" w:rsidRPr="00495DCE" w:rsidRDefault="00532434" w:rsidP="008F5A5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32434" w:rsidRPr="008F5A57" w:rsidRDefault="00495DCE" w:rsidP="008F5A57">
            <w:pPr>
              <w:rPr>
                <w:rFonts w:ascii="Times New Roman" w:hAnsi="Times New Roman"/>
                <w:color w:val="auto"/>
                <w:szCs w:val="24"/>
              </w:rPr>
            </w:pPr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 xml:space="preserve">Спикер: </w:t>
            </w:r>
            <w:proofErr w:type="spellStart"/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>Вольнова</w:t>
            </w:r>
            <w:proofErr w:type="spellEnd"/>
            <w:r w:rsidRPr="008F5A57">
              <w:rPr>
                <w:rFonts w:ascii="Times New Roman" w:hAnsi="Times New Roman"/>
                <w:b/>
                <w:color w:val="auto"/>
                <w:szCs w:val="24"/>
              </w:rPr>
              <w:t xml:space="preserve"> Анастасия Михайловна</w:t>
            </w:r>
            <w:r w:rsidRPr="008F5A57">
              <w:rPr>
                <w:rFonts w:ascii="Times New Roman" w:hAnsi="Times New Roman"/>
                <w:color w:val="auto"/>
                <w:szCs w:val="24"/>
              </w:rPr>
              <w:t xml:space="preserve">, преподаватель БФУ им. И. Канта дисциплин направления «Реклама и связи с общественностью», автор проекта «Война глазами детей», победившего в конкурсе Фонда президентских грантов. 20 лет опыта работы в журналистике и связях с общественностью. Создавала отделы по связям с общественностью с нуля, организовывала мероприятия федерального и регионального уровня. </w:t>
            </w:r>
          </w:p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:rsidR="00532434" w:rsidRPr="00495DCE" w:rsidRDefault="0053243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2434" w:rsidRPr="00495DCE" w:rsidRDefault="00532434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5DCE" w:rsidRPr="00495DCE" w:rsidTr="008F5A57">
        <w:tc>
          <w:tcPr>
            <w:tcW w:w="993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15.00 – 15.15</w:t>
            </w:r>
          </w:p>
        </w:tc>
        <w:tc>
          <w:tcPr>
            <w:tcW w:w="4541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образовательных пространств Филиала РГИСИ в Калининграде (знакомство с работой студий)</w:t>
            </w:r>
          </w:p>
        </w:tc>
        <w:tc>
          <w:tcPr>
            <w:tcW w:w="988" w:type="dxa"/>
          </w:tcPr>
          <w:p w:rsidR="00532434" w:rsidRPr="00495DCE" w:rsidRDefault="00495DC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15.00 – 15.15</w:t>
            </w:r>
          </w:p>
        </w:tc>
        <w:tc>
          <w:tcPr>
            <w:tcW w:w="4536" w:type="dxa"/>
          </w:tcPr>
          <w:p w:rsidR="00532434" w:rsidRPr="00495DCE" w:rsidRDefault="00495DCE" w:rsidP="008F5A5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DCE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образовательной деятельности Филиала РГИСИ в Калининграде (большой зал)</w:t>
            </w:r>
          </w:p>
        </w:tc>
      </w:tr>
    </w:tbl>
    <w:p w:rsidR="00532434" w:rsidRPr="00495DCE" w:rsidRDefault="00532434">
      <w:pPr>
        <w:rPr>
          <w:rFonts w:ascii="Times New Roman" w:hAnsi="Times New Roman"/>
          <w:color w:val="auto"/>
          <w:sz w:val="24"/>
          <w:szCs w:val="24"/>
        </w:rPr>
      </w:pPr>
    </w:p>
    <w:sectPr w:rsidR="00532434" w:rsidRPr="00495DCE" w:rsidSect="008F5A57">
      <w:pgSz w:w="11906" w:h="16838"/>
      <w:pgMar w:top="567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5EA5"/>
    <w:multiLevelType w:val="multilevel"/>
    <w:tmpl w:val="57F0E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34"/>
    <w:rsid w:val="00495DCE"/>
    <w:rsid w:val="00532434"/>
    <w:rsid w:val="008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69FF-26DC-4629-8C0E-C6BA262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b-stl-custom1">
    <w:name w:val="wb-stl-custom1"/>
    <w:basedOn w:val="a"/>
    <w:link w:val="wb-stl-custom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b-stl-custom10">
    <w:name w:val="wb-stl-custom1"/>
    <w:basedOn w:val="1"/>
    <w:link w:val="wb-stl-custom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16">
    <w:name w:val="Строгий1"/>
    <w:basedOn w:val="13"/>
    <w:link w:val="a6"/>
    <w:rPr>
      <w:b/>
    </w:rPr>
  </w:style>
  <w:style w:type="character" w:styleId="a6">
    <w:name w:val="Strong"/>
    <w:basedOn w:val="a0"/>
    <w:link w:val="16"/>
    <w:rPr>
      <w:b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CA%E0%EB%E8%ED%E8%ED%E3%F0%E0%E4.Ru&amp;cc_key=" TargetMode="External"/><Relationship Id="rId5" Type="http://schemas.openxmlformats.org/officeDocument/2006/relationships/hyperlink" Target="http://www.cyberec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2022-10-19T13:45:00Z</dcterms:created>
  <dcterms:modified xsi:type="dcterms:W3CDTF">2022-10-20T15:12:00Z</dcterms:modified>
</cp:coreProperties>
</file>