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71" w:rsidRDefault="008C3271" w:rsidP="008C3271">
      <w:pPr>
        <w:pStyle w:val="a3"/>
        <w:shd w:val="clear" w:color="auto" w:fill="FFFFFF"/>
        <w:spacing w:line="408" w:lineRule="atLeast"/>
        <w:textAlignment w:val="top"/>
        <w:rPr>
          <w:rFonts w:ascii="Arial" w:hAnsi="Arial" w:cs="Arial"/>
          <w:color w:val="000000"/>
          <w:sz w:val="27"/>
          <w:szCs w:val="27"/>
        </w:rPr>
      </w:pPr>
      <w:r>
        <w:rPr>
          <w:rFonts w:ascii="Arial" w:hAnsi="Arial" w:cs="Arial"/>
          <w:color w:val="800040"/>
          <w:sz w:val="27"/>
          <w:szCs w:val="27"/>
        </w:rPr>
        <w:t>Ответы на часто задаваемые вопросы.</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При формировании списка образовательных организаций необходимо указать код ЕГЭ 2015 года. Для общеобразовательных организаций, реализующих программы среднего общего образования, код указан. Для общеобразовательных организаций, реализующих программы начального общего образования, код не указывается. Для общеобразовательных организаций, реализующих программы основного общего образования, нужно ли указывать код ОГЭ?</w:t>
      </w:r>
      <w:r w:rsidRPr="008C3271">
        <w:rPr>
          <w:rStyle w:val="apple-converted-space"/>
          <w:color w:val="333333"/>
          <w:shd w:val="clear" w:color="auto" w:fill="FFFFFF"/>
        </w:rPr>
        <w:t> </w:t>
      </w:r>
      <w:r w:rsidRPr="008C3271">
        <w:rPr>
          <w:color w:val="333333"/>
          <w:shd w:val="clear" w:color="auto" w:fill="FFFFFF"/>
        </w:rPr>
        <w:br/>
        <w:t>Указывается только код ЕГЭ. Код ОГЭ указывать не нужно.</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Не удается загрузить подготовленный файл.</w:t>
      </w:r>
      <w:r w:rsidRPr="008C3271">
        <w:rPr>
          <w:rStyle w:val="apple-converted-space"/>
          <w:color w:val="333333"/>
          <w:shd w:val="clear" w:color="auto" w:fill="FFFFFF"/>
        </w:rPr>
        <w:t> </w:t>
      </w:r>
      <w:r w:rsidRPr="008C3271">
        <w:rPr>
          <w:color w:val="333333"/>
          <w:shd w:val="clear" w:color="auto" w:fill="FFFFFF"/>
        </w:rPr>
        <w:br/>
        <w:t xml:space="preserve">Убедитесь, что Вы пытается загрузить файл </w:t>
      </w:r>
      <w:proofErr w:type="spellStart"/>
      <w:r w:rsidRPr="008C3271">
        <w:rPr>
          <w:color w:val="333333"/>
          <w:shd w:val="clear" w:color="auto" w:fill="FFFFFF"/>
        </w:rPr>
        <w:t>csv</w:t>
      </w:r>
      <w:proofErr w:type="spellEnd"/>
      <w:r w:rsidRPr="008C3271">
        <w:rPr>
          <w:color w:val="333333"/>
          <w:shd w:val="clear" w:color="auto" w:fill="FFFFFF"/>
        </w:rPr>
        <w:t xml:space="preserve">. Файл формата </w:t>
      </w:r>
      <w:proofErr w:type="spellStart"/>
      <w:r w:rsidRPr="008C3271">
        <w:rPr>
          <w:color w:val="333333"/>
          <w:shd w:val="clear" w:color="auto" w:fill="FFFFFF"/>
        </w:rPr>
        <w:t>xls</w:t>
      </w:r>
      <w:proofErr w:type="spellEnd"/>
      <w:r w:rsidRPr="008C3271">
        <w:rPr>
          <w:color w:val="333333"/>
          <w:shd w:val="clear" w:color="auto" w:fill="FFFFFF"/>
        </w:rPr>
        <w:t xml:space="preserve"> не нужно загружать в систему.</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 xml:space="preserve">Возможно ли на этапе формирования списков ОО изменить модель </w:t>
      </w:r>
      <w:proofErr w:type="gramStart"/>
      <w:r w:rsidRPr="008C3271">
        <w:rPr>
          <w:rStyle w:val="a4"/>
          <w:color w:val="333333"/>
          <w:shd w:val="clear" w:color="auto" w:fill="FFFFFF"/>
        </w:rPr>
        <w:t>проведения(</w:t>
      </w:r>
      <w:proofErr w:type="gramEnd"/>
      <w:r w:rsidRPr="008C3271">
        <w:rPr>
          <w:rStyle w:val="a4"/>
          <w:color w:val="333333"/>
          <w:shd w:val="clear" w:color="auto" w:fill="FFFFFF"/>
        </w:rPr>
        <w:t>в письме мы указали модель 1, но когда заполняли заявку была указана модель 2)?</w:t>
      </w:r>
      <w:r w:rsidRPr="008C3271">
        <w:rPr>
          <w:rStyle w:val="apple-converted-space"/>
          <w:b/>
          <w:bCs/>
          <w:color w:val="333333"/>
          <w:shd w:val="clear" w:color="auto" w:fill="FFFFFF"/>
        </w:rPr>
        <w:t> </w:t>
      </w:r>
      <w:r w:rsidRPr="008C3271">
        <w:rPr>
          <w:color w:val="333333"/>
          <w:shd w:val="clear" w:color="auto" w:fill="FFFFFF"/>
        </w:rPr>
        <w:br/>
        <w:t>Да, на данном этапе такая возможность есть.</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В систему был загружен список ОО с неверной информацией.</w:t>
      </w:r>
      <w:r w:rsidRPr="008C3271">
        <w:rPr>
          <w:rStyle w:val="apple-converted-space"/>
          <w:color w:val="333333"/>
          <w:shd w:val="clear" w:color="auto" w:fill="FFFFFF"/>
        </w:rPr>
        <w:t> </w:t>
      </w:r>
      <w:r w:rsidRPr="008C3271">
        <w:rPr>
          <w:color w:val="333333"/>
          <w:shd w:val="clear" w:color="auto" w:fill="FFFFFF"/>
        </w:rPr>
        <w:br/>
        <w:t>Необходимо правильно заполнить список ОО и заново загрузить его в систему.</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В регионе есть национальные школы, в которых обучение в начальных классах ведется на родных языках. Как быть с ВПР у них? Будет ли дана возможность перевода работ на родные языки?</w:t>
      </w:r>
      <w:r w:rsidRPr="008C3271">
        <w:rPr>
          <w:rStyle w:val="apple-converted-space"/>
          <w:color w:val="333333"/>
          <w:shd w:val="clear" w:color="auto" w:fill="FFFFFF"/>
        </w:rPr>
        <w:t> </w:t>
      </w:r>
      <w:r w:rsidRPr="008C3271">
        <w:rPr>
          <w:color w:val="333333"/>
          <w:shd w:val="clear" w:color="auto" w:fill="FFFFFF"/>
        </w:rPr>
        <w:br/>
        <w:t>Перевод на национальные языки Всероссийских проверочных работ пока не планируется.</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Сколько бланков будет у участника апробации ВПР 4 класс в декабре 2015 года?</w:t>
      </w:r>
      <w:r w:rsidRPr="008C3271">
        <w:rPr>
          <w:rStyle w:val="apple-converted-space"/>
          <w:color w:val="333333"/>
          <w:shd w:val="clear" w:color="auto" w:fill="FFFFFF"/>
        </w:rPr>
        <w:t> </w:t>
      </w:r>
      <w:r w:rsidRPr="008C3271">
        <w:rPr>
          <w:color w:val="333333"/>
          <w:shd w:val="clear" w:color="auto" w:fill="FFFFFF"/>
        </w:rPr>
        <w:br/>
        <w:t>По модели 1 бланков не будет. Ученику будет предоставлен вариант, который представляет собой лист с заданиями. Вариант по математике насчитывает 3-4 страницы, по русскому – около 5. По модели 2 предположительно будет 4-5 страниц.</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Будет ли конкретный регламент проведения ВПР: установленное единое время начала работы, продолжительность и пр.? Если наши национальные школы получат сами работы в 9.00, а установленное начало – в 10.00, то учителя не успеют перевести предмет на родной язык. Можем ли мы начать работу позже, например, в 11?</w:t>
      </w:r>
      <w:r w:rsidRPr="008C3271">
        <w:rPr>
          <w:rStyle w:val="apple-converted-space"/>
          <w:color w:val="333333"/>
          <w:shd w:val="clear" w:color="auto" w:fill="FFFFFF"/>
        </w:rPr>
        <w:t> </w:t>
      </w:r>
      <w:r w:rsidRPr="008C3271">
        <w:rPr>
          <w:color w:val="333333"/>
          <w:shd w:val="clear" w:color="auto" w:fill="FFFFFF"/>
        </w:rPr>
        <w:br/>
      </w:r>
      <w:r w:rsidRPr="008C3271">
        <w:rPr>
          <w:color w:val="333333"/>
          <w:shd w:val="clear" w:color="auto" w:fill="FFFFFF"/>
        </w:rPr>
        <w:lastRenderedPageBreak/>
        <w:t>На ВПР будет отведено единое рекомендованное время, но его можно менять. Тем более, в случае национальных школ, когда требуется время на перевод.</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Обязательно ли участие образовательной организации во 2-м этапе апробации (тренировке проведения ВПР) или можно переходить сразу к 3-му этапу – проведению ВПР?</w:t>
      </w:r>
      <w:r w:rsidRPr="008C3271">
        <w:rPr>
          <w:rStyle w:val="apple-converted-space"/>
          <w:color w:val="333333"/>
          <w:shd w:val="clear" w:color="auto" w:fill="FFFFFF"/>
        </w:rPr>
        <w:t> </w:t>
      </w:r>
      <w:r w:rsidRPr="008C3271">
        <w:rPr>
          <w:color w:val="333333"/>
          <w:shd w:val="clear" w:color="auto" w:fill="FFFFFF"/>
        </w:rPr>
        <w:br/>
        <w:t>Проведение тренировки ВПР не обязательно. Однако, мы рекомендуем принять участие в тренировке, чтобы понять и освоить технологию проведения ВПР и критерии оценивания.</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Одинаковое ли количество обучающихся должно принимать участие во 2-м и 3-м этапах ВПР?</w:t>
      </w:r>
      <w:r w:rsidRPr="008C3271">
        <w:rPr>
          <w:rStyle w:val="apple-converted-space"/>
          <w:color w:val="333333"/>
          <w:shd w:val="clear" w:color="auto" w:fill="FFFFFF"/>
        </w:rPr>
        <w:t> </w:t>
      </w:r>
      <w:r w:rsidRPr="008C3271">
        <w:rPr>
          <w:color w:val="333333"/>
          <w:shd w:val="clear" w:color="auto" w:fill="FFFFFF"/>
        </w:rPr>
        <w:br/>
        <w:t>Нет. На этапе тренировки ВПР достаточно 3-4 учеников.</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Обучающиеся с ОВЗ включаются в общее количество обучающихся в 4 классах? Или необходимо подать количество обучающихся сразу без детей с ОВЗ?</w:t>
      </w:r>
      <w:r w:rsidRPr="008C3271">
        <w:rPr>
          <w:rStyle w:val="apple-converted-space"/>
          <w:color w:val="333333"/>
          <w:shd w:val="clear" w:color="auto" w:fill="FFFFFF"/>
        </w:rPr>
        <w:t> </w:t>
      </w:r>
      <w:r w:rsidRPr="008C3271">
        <w:rPr>
          <w:color w:val="333333"/>
          <w:shd w:val="clear" w:color="auto" w:fill="FFFFFF"/>
        </w:rPr>
        <w:br/>
        <w:t>Решение принимает ОО.</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Сколько минут отводится на выполнение контрольной работы?</w:t>
      </w:r>
      <w:r w:rsidRPr="008C3271">
        <w:rPr>
          <w:rStyle w:val="apple-converted-space"/>
          <w:color w:val="333333"/>
          <w:shd w:val="clear" w:color="auto" w:fill="FFFFFF"/>
        </w:rPr>
        <w:t> </w:t>
      </w:r>
      <w:r w:rsidRPr="008C3271">
        <w:rPr>
          <w:color w:val="333333"/>
          <w:shd w:val="clear" w:color="auto" w:fill="FFFFFF"/>
        </w:rPr>
        <w:br/>
        <w:t>Каждая работа рассчитана на 1 урок, т.е. на 45 минут.</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Кто проводит ВПР в аудитории?</w:t>
      </w:r>
      <w:r w:rsidRPr="008C3271">
        <w:rPr>
          <w:rStyle w:val="apple-converted-space"/>
          <w:color w:val="333333"/>
          <w:shd w:val="clear" w:color="auto" w:fill="FFFFFF"/>
        </w:rPr>
        <w:t> </w:t>
      </w:r>
      <w:r w:rsidRPr="008C3271">
        <w:rPr>
          <w:color w:val="333333"/>
          <w:shd w:val="clear" w:color="auto" w:fill="FFFFFF"/>
        </w:rPr>
        <w:br/>
        <w:t>ВПР в аудитории проводит учитель, преподающий в этом классе.</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Кто может (или должен) дополнительно присутствовать в аудитории во время проведения ВПР?</w:t>
      </w:r>
      <w:r w:rsidRPr="008C3271">
        <w:rPr>
          <w:rStyle w:val="apple-converted-space"/>
          <w:b/>
          <w:bCs/>
          <w:color w:val="333333"/>
          <w:shd w:val="clear" w:color="auto" w:fill="FFFFFF"/>
        </w:rPr>
        <w:t> </w:t>
      </w:r>
      <w:r w:rsidRPr="008C3271">
        <w:rPr>
          <w:color w:val="333333"/>
          <w:shd w:val="clear" w:color="auto" w:fill="FFFFFF"/>
        </w:rPr>
        <w:br/>
        <w:t>Возможно, но не обязательно, присутствие другого учителя.</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Определены ли какие-либо правила рассаживания детей? Один за партой или двое?</w:t>
      </w:r>
      <w:r w:rsidRPr="008C3271">
        <w:rPr>
          <w:rStyle w:val="apple-converted-space"/>
          <w:b/>
          <w:bCs/>
          <w:color w:val="333333"/>
          <w:shd w:val="clear" w:color="auto" w:fill="FFFFFF"/>
        </w:rPr>
        <w:t> </w:t>
      </w:r>
      <w:r w:rsidRPr="008C3271">
        <w:rPr>
          <w:color w:val="333333"/>
          <w:shd w:val="clear" w:color="auto" w:fill="FFFFFF"/>
        </w:rPr>
        <w:br/>
        <w:t>Решение о том, как рассадить учеников принимает ОО.</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Кого привлекать в качестве экспертов для проверки ВПР, какие требования к ним предъявлять, сколько должно быть экспертов?</w:t>
      </w:r>
      <w:r w:rsidRPr="008C3271">
        <w:rPr>
          <w:rStyle w:val="apple-converted-space"/>
          <w:color w:val="333333"/>
          <w:shd w:val="clear" w:color="auto" w:fill="FFFFFF"/>
        </w:rPr>
        <w:t> </w:t>
      </w:r>
      <w:r w:rsidRPr="008C3271">
        <w:rPr>
          <w:color w:val="333333"/>
          <w:shd w:val="clear" w:color="auto" w:fill="FFFFFF"/>
        </w:rPr>
        <w:br/>
        <w:t>По модели 1 ОО полностью организует проверку работ. В качестве экспертов выступают учителя начальной школы или 5-6 классов. По модели 2 Регион должен собрать список экспертов.</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 xml:space="preserve">Каким образом система </w:t>
      </w:r>
      <w:proofErr w:type="spellStart"/>
      <w:r w:rsidRPr="008C3271">
        <w:rPr>
          <w:rStyle w:val="a4"/>
          <w:color w:val="333333"/>
          <w:shd w:val="clear" w:color="auto" w:fill="FFFFFF"/>
        </w:rPr>
        <w:t>Статград</w:t>
      </w:r>
      <w:proofErr w:type="spellEnd"/>
      <w:r w:rsidRPr="008C3271">
        <w:rPr>
          <w:rStyle w:val="a4"/>
          <w:color w:val="333333"/>
          <w:shd w:val="clear" w:color="auto" w:fill="FFFFFF"/>
        </w:rPr>
        <w:t xml:space="preserve"> узнает о времени проведения тренировочной работы, ведь пароль будет доступен не позже, чем за 1,5 часа до начала тренировочной ВПР (региональный координатор или школа сама </w:t>
      </w:r>
      <w:r w:rsidRPr="008C3271">
        <w:rPr>
          <w:rStyle w:val="a4"/>
          <w:color w:val="333333"/>
          <w:shd w:val="clear" w:color="auto" w:fill="FFFFFF"/>
        </w:rPr>
        <w:lastRenderedPageBreak/>
        <w:t xml:space="preserve">проинформирует </w:t>
      </w:r>
      <w:proofErr w:type="spellStart"/>
      <w:r w:rsidRPr="008C3271">
        <w:rPr>
          <w:rStyle w:val="a4"/>
          <w:color w:val="333333"/>
          <w:shd w:val="clear" w:color="auto" w:fill="FFFFFF"/>
        </w:rPr>
        <w:t>Статград</w:t>
      </w:r>
      <w:proofErr w:type="spellEnd"/>
      <w:r w:rsidRPr="008C3271">
        <w:rPr>
          <w:rStyle w:val="a4"/>
          <w:color w:val="333333"/>
          <w:shd w:val="clear" w:color="auto" w:fill="FFFFFF"/>
        </w:rPr>
        <w:t xml:space="preserve"> и каким образом)?</w:t>
      </w:r>
      <w:r w:rsidRPr="008C3271">
        <w:rPr>
          <w:rStyle w:val="apple-converted-space"/>
          <w:color w:val="333333"/>
          <w:shd w:val="clear" w:color="auto" w:fill="FFFFFF"/>
        </w:rPr>
        <w:t> </w:t>
      </w:r>
      <w:r w:rsidRPr="008C3271">
        <w:rPr>
          <w:color w:val="333333"/>
          <w:shd w:val="clear" w:color="auto" w:fill="FFFFFF"/>
        </w:rPr>
        <w:br/>
        <w:t>В публикации тренировочной работы будет указано, в какой день и время файл станет доступен.</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В Порядке указаны только даты проведения 3-го этапа. Но время начала ВПР в эти дни не указано. Его определяет образовательная организация, регион или организаторы проекта?</w:t>
      </w:r>
      <w:r w:rsidRPr="008C3271">
        <w:rPr>
          <w:rStyle w:val="apple-converted-space"/>
          <w:color w:val="333333"/>
          <w:shd w:val="clear" w:color="auto" w:fill="FFFFFF"/>
        </w:rPr>
        <w:t> </w:t>
      </w:r>
      <w:r w:rsidRPr="008C3271">
        <w:rPr>
          <w:color w:val="333333"/>
          <w:shd w:val="clear" w:color="auto" w:fill="FFFFFF"/>
        </w:rPr>
        <w:br/>
        <w:t>В публикации работы будет указано, в какой день и время файл станет доступен.</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Могут (должны) ли дети чем-либо пользоваться во время проведения ВПР (карандаш, разноцветные ручки, словарь)?</w:t>
      </w:r>
      <w:r w:rsidRPr="008C3271">
        <w:rPr>
          <w:rStyle w:val="apple-converted-space"/>
          <w:color w:val="333333"/>
          <w:shd w:val="clear" w:color="auto" w:fill="FFFFFF"/>
        </w:rPr>
        <w:t> </w:t>
      </w:r>
      <w:r w:rsidRPr="008C3271">
        <w:rPr>
          <w:color w:val="333333"/>
          <w:shd w:val="clear" w:color="auto" w:fill="FFFFFF"/>
        </w:rPr>
        <w:br/>
        <w:t xml:space="preserve">Словарь и справочные материалы использовать нельзя. Задания выполняются черной </w:t>
      </w:r>
      <w:proofErr w:type="spellStart"/>
      <w:r w:rsidRPr="008C3271">
        <w:rPr>
          <w:color w:val="333333"/>
          <w:shd w:val="clear" w:color="auto" w:fill="FFFFFF"/>
        </w:rPr>
        <w:t>гелевой</w:t>
      </w:r>
      <w:proofErr w:type="spellEnd"/>
      <w:r w:rsidRPr="008C3271">
        <w:rPr>
          <w:color w:val="333333"/>
          <w:shd w:val="clear" w:color="auto" w:fill="FFFFFF"/>
        </w:rPr>
        <w:t xml:space="preserve"> ручкой.</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Запрещено ли обучающимся иметь при себе мобильный телефон?</w:t>
      </w:r>
      <w:r w:rsidRPr="008C3271">
        <w:rPr>
          <w:rStyle w:val="apple-converted-space"/>
          <w:color w:val="333333"/>
          <w:shd w:val="clear" w:color="auto" w:fill="FFFFFF"/>
        </w:rPr>
        <w:t> </w:t>
      </w:r>
      <w:r w:rsidRPr="008C3271">
        <w:rPr>
          <w:color w:val="333333"/>
          <w:shd w:val="clear" w:color="auto" w:fill="FFFFFF"/>
        </w:rPr>
        <w:br/>
        <w:t>Иметь при себе мобильный телефон не запрещено, однако пользоваться им нельзя.</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Запрещено ли учителям в аудитории во время проведения ВПР иметь при себе мобильный телефон?</w:t>
      </w:r>
      <w:r w:rsidRPr="008C3271">
        <w:rPr>
          <w:rStyle w:val="apple-converted-space"/>
          <w:color w:val="333333"/>
          <w:shd w:val="clear" w:color="auto" w:fill="FFFFFF"/>
        </w:rPr>
        <w:t> </w:t>
      </w:r>
      <w:r w:rsidRPr="008C3271">
        <w:rPr>
          <w:color w:val="333333"/>
          <w:shd w:val="clear" w:color="auto" w:fill="FFFFFF"/>
        </w:rPr>
        <w:br/>
        <w:t>Иметь при себе мобильный телефон не запрещено, однако пользоваться им нельзя.</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Какие требования предъявляются к учителям, проверяющим контрольные работы?</w:t>
      </w:r>
      <w:r w:rsidRPr="008C3271">
        <w:rPr>
          <w:rStyle w:val="apple-converted-space"/>
          <w:color w:val="333333"/>
          <w:shd w:val="clear" w:color="auto" w:fill="FFFFFF"/>
        </w:rPr>
        <w:t> </w:t>
      </w:r>
      <w:r w:rsidRPr="008C3271">
        <w:rPr>
          <w:color w:val="333333"/>
          <w:shd w:val="clear" w:color="auto" w:fill="FFFFFF"/>
        </w:rPr>
        <w:br/>
        <w:t>Работы проверяют учителя начальной школы или 5-6 классов. Окончательное решение о том, кто будет проверять работы принимает ОО.</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Каким образом регион проведёт мониторинг загрузки материалов ВПР? Мы сможем увидеть информацию (отчёт) в системе?</w:t>
      </w:r>
      <w:r w:rsidRPr="008C3271">
        <w:rPr>
          <w:rStyle w:val="apple-converted-space"/>
          <w:color w:val="333333"/>
          <w:shd w:val="clear" w:color="auto" w:fill="FFFFFF"/>
        </w:rPr>
        <w:t> </w:t>
      </w:r>
      <w:r w:rsidRPr="008C3271">
        <w:rPr>
          <w:color w:val="333333"/>
          <w:shd w:val="clear" w:color="auto" w:fill="FFFFFF"/>
        </w:rPr>
        <w:br/>
        <w:t>Региональный координатор может следить за ходом регистрации ОО своего региона в публикации "Регистрация в системе ВПР". Отчет о получении ОО постоянных реквизитов доступен координатору в публикации "Информация о ходе подключения ОО Вашего региона к участию в ВПР".</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 xml:space="preserve">В новой редакции в пунктах 2.2.1.1. (тренировка проведения) и </w:t>
      </w:r>
      <w:proofErr w:type="gramStart"/>
      <w:r w:rsidRPr="008C3271">
        <w:rPr>
          <w:rStyle w:val="a4"/>
          <w:color w:val="333333"/>
          <w:shd w:val="clear" w:color="auto" w:fill="FFFFFF"/>
        </w:rPr>
        <w:t>3.2.1.1.(</w:t>
      </w:r>
      <w:proofErr w:type="gramEnd"/>
      <w:r w:rsidRPr="008C3271">
        <w:rPr>
          <w:rStyle w:val="a4"/>
          <w:color w:val="333333"/>
          <w:shd w:val="clear" w:color="auto" w:fill="FFFFFF"/>
        </w:rPr>
        <w:t>проведение ВПР) отсутствует предложение: «В архив к диктанту входит аудиозапись. При подготовке к диктанту необходимо обеспечить технические условия для воспроизведения аудиозаписи.» В связи с чем вопрос, будет просто текст диктанта, который учитель сам зачитывает ученикам, или все-таки аудиозапись?</w:t>
      </w:r>
      <w:r w:rsidRPr="008C3271">
        <w:rPr>
          <w:rStyle w:val="apple-converted-space"/>
          <w:b/>
          <w:bCs/>
          <w:color w:val="333333"/>
          <w:shd w:val="clear" w:color="auto" w:fill="FFFFFF"/>
        </w:rPr>
        <w:t> </w:t>
      </w:r>
      <w:r w:rsidRPr="008C3271">
        <w:rPr>
          <w:color w:val="333333"/>
          <w:shd w:val="clear" w:color="auto" w:fill="FFFFFF"/>
        </w:rPr>
        <w:br/>
        <w:t>Текст диктанта будет читать учитель.</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lastRenderedPageBreak/>
        <w:t>При неоднократном скачивании файла открытие архивного документа сопровождается ошибкой: «Неожиданный конец архива». Ни один файл при этом в архиве не подлежит открытию и просмотру. К кому можно обратиться с данной проблемой?</w:t>
      </w:r>
      <w:r w:rsidRPr="008C3271">
        <w:rPr>
          <w:rStyle w:val="apple-converted-space"/>
          <w:color w:val="333333"/>
          <w:shd w:val="clear" w:color="auto" w:fill="FFFFFF"/>
        </w:rPr>
        <w:t> </w:t>
      </w:r>
      <w:r w:rsidRPr="008C3271">
        <w:rPr>
          <w:color w:val="333333"/>
          <w:shd w:val="clear" w:color="auto" w:fill="FFFFFF"/>
        </w:rPr>
        <w:br/>
        <w:t>Адрес технической поддержки eduvpr@yandex.ru.</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Невозможно зайти на сайт. Что необходимо сделать?</w:t>
      </w:r>
      <w:r w:rsidRPr="008C3271">
        <w:rPr>
          <w:rStyle w:val="apple-converted-space"/>
          <w:color w:val="333333"/>
          <w:shd w:val="clear" w:color="auto" w:fill="FFFFFF"/>
        </w:rPr>
        <w:t> </w:t>
      </w:r>
      <w:r w:rsidRPr="008C3271">
        <w:rPr>
          <w:color w:val="333333"/>
          <w:shd w:val="clear" w:color="auto" w:fill="FFFFFF"/>
        </w:rPr>
        <w:br/>
        <w:t>Попробуйте следующие действия:</w:t>
      </w:r>
      <w:r w:rsidRPr="008C3271">
        <w:rPr>
          <w:color w:val="333333"/>
          <w:shd w:val="clear" w:color="auto" w:fill="FFFFFF"/>
        </w:rPr>
        <w:br/>
        <w:t>1. Обновите публикацию (это можно сделать сочетанием клавиш "ctrl+F5");</w:t>
      </w:r>
      <w:r w:rsidRPr="008C3271">
        <w:rPr>
          <w:rStyle w:val="apple-converted-space"/>
          <w:color w:val="333333"/>
          <w:shd w:val="clear" w:color="auto" w:fill="FFFFFF"/>
        </w:rPr>
        <w:t> </w:t>
      </w:r>
      <w:r w:rsidRPr="008C3271">
        <w:rPr>
          <w:color w:val="333333"/>
          <w:shd w:val="clear" w:color="auto" w:fill="FFFFFF"/>
        </w:rPr>
        <w:br/>
        <w:t>2. Очистите кэш браузера (как очистить кэш: http://help.mail.ru/mail-help/helpful/cache);</w:t>
      </w:r>
      <w:r w:rsidRPr="008C3271">
        <w:rPr>
          <w:rStyle w:val="apple-converted-space"/>
          <w:color w:val="333333"/>
          <w:shd w:val="clear" w:color="auto" w:fill="FFFFFF"/>
        </w:rPr>
        <w:t> </w:t>
      </w:r>
      <w:r w:rsidRPr="008C3271">
        <w:rPr>
          <w:color w:val="333333"/>
          <w:shd w:val="clear" w:color="auto" w:fill="FFFFFF"/>
        </w:rPr>
        <w:br/>
        <w:t xml:space="preserve">3. Воспользуйтесь другим браузером (например, </w:t>
      </w:r>
      <w:proofErr w:type="spellStart"/>
      <w:r w:rsidRPr="008C3271">
        <w:rPr>
          <w:color w:val="333333"/>
          <w:shd w:val="clear" w:color="auto" w:fill="FFFFFF"/>
        </w:rPr>
        <w:t>Opera</w:t>
      </w:r>
      <w:proofErr w:type="spellEnd"/>
      <w:r w:rsidRPr="008C3271">
        <w:rPr>
          <w:color w:val="333333"/>
          <w:shd w:val="clear" w:color="auto" w:fill="FFFFFF"/>
        </w:rPr>
        <w:t xml:space="preserve">, </w:t>
      </w:r>
      <w:proofErr w:type="spellStart"/>
      <w:r w:rsidRPr="008C3271">
        <w:rPr>
          <w:color w:val="333333"/>
          <w:shd w:val="clear" w:color="auto" w:fill="FFFFFF"/>
        </w:rPr>
        <w:t>Chrome</w:t>
      </w:r>
      <w:proofErr w:type="spellEnd"/>
      <w:r w:rsidRPr="008C3271">
        <w:rPr>
          <w:color w:val="333333"/>
          <w:shd w:val="clear" w:color="auto" w:fill="FFFFFF"/>
        </w:rPr>
        <w:t>);</w:t>
      </w:r>
      <w:r w:rsidRPr="008C3271">
        <w:rPr>
          <w:rStyle w:val="apple-converted-space"/>
          <w:color w:val="333333"/>
          <w:shd w:val="clear" w:color="auto" w:fill="FFFFFF"/>
        </w:rPr>
        <w:t> </w:t>
      </w:r>
      <w:r w:rsidRPr="008C3271">
        <w:rPr>
          <w:color w:val="333333"/>
          <w:shd w:val="clear" w:color="auto" w:fill="FFFFFF"/>
        </w:rPr>
        <w:br/>
        <w:t>4. Воспользуйтесь другим каналом связи (например, мобильным или домашним интернетом).</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 xml:space="preserve">Возможна ли регистрация в системе </w:t>
      </w:r>
      <w:proofErr w:type="spellStart"/>
      <w:r w:rsidRPr="008C3271">
        <w:rPr>
          <w:rStyle w:val="a4"/>
          <w:color w:val="333333"/>
          <w:shd w:val="clear" w:color="auto" w:fill="FFFFFF"/>
        </w:rPr>
        <w:t>СтатГрад</w:t>
      </w:r>
      <w:proofErr w:type="spellEnd"/>
      <w:r w:rsidRPr="008C3271">
        <w:rPr>
          <w:rStyle w:val="a4"/>
          <w:color w:val="333333"/>
          <w:shd w:val="clear" w:color="auto" w:fill="FFFFFF"/>
        </w:rPr>
        <w:t xml:space="preserve"> муниципальных органов управления образования с доступом к информации о ходе работ в подведомственных школах?</w:t>
      </w:r>
      <w:r w:rsidRPr="008C3271">
        <w:rPr>
          <w:rStyle w:val="apple-converted-space"/>
          <w:color w:val="333333"/>
          <w:shd w:val="clear" w:color="auto" w:fill="FFFFFF"/>
        </w:rPr>
        <w:t> </w:t>
      </w:r>
      <w:r w:rsidRPr="008C3271">
        <w:rPr>
          <w:color w:val="333333"/>
          <w:shd w:val="clear" w:color="auto" w:fill="FFFFFF"/>
        </w:rPr>
        <w:br/>
        <w:t>К сожалению, мы не можем предоставить муниципальным органам доступ в систему. Органы управления могут запросить интересующую информацию у регионального координатора.</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Обучающиеся заполняют бланки или листы с заданиями (модель 1)?</w:t>
      </w:r>
      <w:r w:rsidRPr="008C3271">
        <w:rPr>
          <w:rStyle w:val="apple-converted-space"/>
          <w:b/>
          <w:bCs/>
          <w:color w:val="333333"/>
          <w:shd w:val="clear" w:color="auto" w:fill="FFFFFF"/>
        </w:rPr>
        <w:t> </w:t>
      </w:r>
      <w:r w:rsidRPr="008C3271">
        <w:rPr>
          <w:color w:val="333333"/>
          <w:shd w:val="clear" w:color="auto" w:fill="FFFFFF"/>
        </w:rPr>
        <w:br/>
        <w:t>По модели 1 бланков не будет. Ученику будет предоставлен вариант, который представляет собой лист с заданиями.</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Как будет происходить оценка ответов учеников по модели 1?</w:t>
      </w:r>
      <w:r w:rsidRPr="008C3271">
        <w:rPr>
          <w:rStyle w:val="apple-converted-space"/>
          <w:b/>
          <w:bCs/>
          <w:color w:val="333333"/>
          <w:shd w:val="clear" w:color="auto" w:fill="FFFFFF"/>
        </w:rPr>
        <w:t> </w:t>
      </w:r>
      <w:r w:rsidRPr="008C3271">
        <w:rPr>
          <w:color w:val="333333"/>
          <w:shd w:val="clear" w:color="auto" w:fill="FFFFFF"/>
        </w:rPr>
        <w:br/>
        <w:t>ОО получает критерии оценивания ответов и самостоятельно проверяет ответы учеников с помощью полученных критериев в течении 3-х дней.</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Где доступны критерии оценивания (модель 1)?</w:t>
      </w:r>
      <w:r w:rsidRPr="008C3271">
        <w:rPr>
          <w:rStyle w:val="apple-converted-space"/>
          <w:b/>
          <w:bCs/>
          <w:color w:val="333333"/>
          <w:shd w:val="clear" w:color="auto" w:fill="FFFFFF"/>
        </w:rPr>
        <w:t> </w:t>
      </w:r>
      <w:r w:rsidRPr="008C3271">
        <w:rPr>
          <w:color w:val="333333"/>
          <w:shd w:val="clear" w:color="auto" w:fill="FFFFFF"/>
        </w:rPr>
        <w:br/>
        <w:t>Критерии оценивания ОО получает в личном кабинете, после проведения работы.</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Как проводить ВПР образовательной организации, имеющий филиалы (структурные подразделения)?</w:t>
      </w:r>
      <w:r w:rsidRPr="008C3271">
        <w:rPr>
          <w:rStyle w:val="apple-converted-space"/>
          <w:b/>
          <w:bCs/>
          <w:color w:val="333333"/>
          <w:shd w:val="clear" w:color="auto" w:fill="FFFFFF"/>
        </w:rPr>
        <w:t> </w:t>
      </w:r>
      <w:r w:rsidRPr="008C3271">
        <w:rPr>
          <w:color w:val="333333"/>
          <w:shd w:val="clear" w:color="auto" w:fill="FFFFFF"/>
        </w:rPr>
        <w:br/>
        <w:t xml:space="preserve">Головное учреждение формирует заявку на участие в ВПР с учетом филиала. При получении архива и пароля в день проведения ВПР определяет количество работ для головного учреждения и филиала (структурного подразделения), направляя распакованные файлы с работами по электронной почте на электронный адрес филиала (структурного подразделения). Филиал (структурное подразделение) </w:t>
      </w:r>
      <w:r w:rsidRPr="008C3271">
        <w:rPr>
          <w:color w:val="333333"/>
          <w:shd w:val="clear" w:color="auto" w:fill="FFFFFF"/>
        </w:rPr>
        <w:lastRenderedPageBreak/>
        <w:t>распечатывает, проводит и проверяет работы обучающихся и направляет обработанные материалы в головное учреждение, которое заносит результаты в электронный протокол по всему учреждению и загружает на портал ВПР.</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Планируется ли какой-то нормативный документ для проведения работы?</w:t>
      </w:r>
      <w:r w:rsidRPr="008C3271">
        <w:rPr>
          <w:rStyle w:val="apple-converted-space"/>
          <w:b/>
          <w:bCs/>
          <w:color w:val="333333"/>
          <w:shd w:val="clear" w:color="auto" w:fill="FFFFFF"/>
        </w:rPr>
        <w:t> </w:t>
      </w:r>
      <w:r w:rsidRPr="008C3271">
        <w:rPr>
          <w:color w:val="333333"/>
          <w:shd w:val="clear" w:color="auto" w:fill="FFFFFF"/>
        </w:rPr>
        <w:br/>
        <w:t>Готовится нормативный правовой акт Министерства образования и науки Российской Федерации.</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 xml:space="preserve">Некоторые образовательные организации зарегистрировались в системе ВПР под уже имеющимися у них логинами и паролями, а не под временными. Согласно </w:t>
      </w:r>
      <w:proofErr w:type="gramStart"/>
      <w:r w:rsidRPr="008C3271">
        <w:rPr>
          <w:rStyle w:val="a4"/>
          <w:color w:val="333333"/>
          <w:shd w:val="clear" w:color="auto" w:fill="FFFFFF"/>
        </w:rPr>
        <w:t>инструкции</w:t>
      </w:r>
      <w:proofErr w:type="gramEnd"/>
      <w:r w:rsidRPr="008C3271">
        <w:rPr>
          <w:rStyle w:val="a4"/>
          <w:color w:val="333333"/>
          <w:shd w:val="clear" w:color="auto" w:fill="FFFFFF"/>
        </w:rPr>
        <w:t xml:space="preserve"> сразу переходили к Шагу 2 (заполняли и загружали анкету). На данный момент система информирует (зелёный цвет строк), что необходимые д</w:t>
      </w:r>
      <w:bookmarkStart w:id="0" w:name="_GoBack"/>
      <w:bookmarkEnd w:id="0"/>
      <w:r w:rsidRPr="008C3271">
        <w:rPr>
          <w:rStyle w:val="a4"/>
          <w:color w:val="333333"/>
          <w:shd w:val="clear" w:color="auto" w:fill="FFFFFF"/>
        </w:rPr>
        <w:t>ействия выполнены успешно. Однако в отчёте о сборе данных эти образовательные организации указаны как незарегистрированные.</w:t>
      </w:r>
      <w:r w:rsidRPr="008C3271">
        <w:rPr>
          <w:rStyle w:val="apple-converted-space"/>
          <w:b/>
          <w:bCs/>
          <w:color w:val="333333"/>
          <w:shd w:val="clear" w:color="auto" w:fill="FFFFFF"/>
        </w:rPr>
        <w:t> </w:t>
      </w:r>
      <w:r w:rsidRPr="008C3271">
        <w:rPr>
          <w:color w:val="333333"/>
          <w:shd w:val="clear" w:color="auto" w:fill="FFFFFF"/>
        </w:rPr>
        <w:br/>
        <w:t xml:space="preserve">Если ОО, у которой есть логин системы </w:t>
      </w:r>
      <w:proofErr w:type="spellStart"/>
      <w:r w:rsidRPr="008C3271">
        <w:rPr>
          <w:color w:val="333333"/>
          <w:shd w:val="clear" w:color="auto" w:fill="FFFFFF"/>
        </w:rPr>
        <w:t>СтатГрад</w:t>
      </w:r>
      <w:proofErr w:type="spellEnd"/>
      <w:r w:rsidRPr="008C3271">
        <w:rPr>
          <w:color w:val="333333"/>
          <w:shd w:val="clear" w:color="auto" w:fill="FFFFFF"/>
        </w:rPr>
        <w:t>, уже сдала Анкету участника ВПР, никаких дополнительных действий ОО предпринимать не нужно.</w:t>
      </w:r>
    </w:p>
    <w:p w:rsidR="008C3271" w:rsidRPr="008C3271" w:rsidRDefault="008C3271" w:rsidP="008C3271">
      <w:pPr>
        <w:pStyle w:val="a3"/>
        <w:numPr>
          <w:ilvl w:val="0"/>
          <w:numId w:val="1"/>
        </w:numPr>
        <w:shd w:val="clear" w:color="auto" w:fill="F5F5F5"/>
        <w:spacing w:before="0" w:beforeAutospacing="0" w:after="150" w:afterAutospacing="0" w:line="408" w:lineRule="atLeast"/>
        <w:ind w:left="375"/>
        <w:textAlignment w:val="top"/>
        <w:rPr>
          <w:color w:val="333333"/>
          <w:shd w:val="clear" w:color="auto" w:fill="FFFFFF"/>
        </w:rPr>
      </w:pPr>
      <w:r w:rsidRPr="008C3271">
        <w:rPr>
          <w:rStyle w:val="a4"/>
          <w:color w:val="333333"/>
          <w:shd w:val="clear" w:color="auto" w:fill="FFFFFF"/>
        </w:rPr>
        <w:t>Пытаемся загрузить PDF-файлы через раздел: "сдать отчет, анкету", однако они не загружаются. Что предпринять?</w:t>
      </w:r>
      <w:r w:rsidRPr="008C3271">
        <w:rPr>
          <w:rStyle w:val="apple-converted-space"/>
          <w:b/>
          <w:bCs/>
          <w:color w:val="333333"/>
          <w:shd w:val="clear" w:color="auto" w:fill="FFFFFF"/>
        </w:rPr>
        <w:t> </w:t>
      </w:r>
      <w:r w:rsidRPr="008C3271">
        <w:rPr>
          <w:color w:val="333333"/>
          <w:shd w:val="clear" w:color="auto" w:fill="FFFFFF"/>
        </w:rPr>
        <w:br/>
        <w:t>ОО может загрузить формы, отчёты</w:t>
      </w:r>
      <w:r w:rsidRPr="008C3271">
        <w:rPr>
          <w:rStyle w:val="apple-converted-space"/>
          <w:color w:val="333333"/>
          <w:shd w:val="clear" w:color="auto" w:fill="FFFFFF"/>
        </w:rPr>
        <w:t> </w:t>
      </w:r>
      <w:r w:rsidRPr="008C3271">
        <w:rPr>
          <w:rStyle w:val="a4"/>
          <w:color w:val="333333"/>
          <w:shd w:val="clear" w:color="auto" w:fill="FFFFFF"/>
        </w:rPr>
        <w:t>в</w:t>
      </w:r>
      <w:r w:rsidRPr="008C3271">
        <w:rPr>
          <w:rStyle w:val="apple-converted-space"/>
          <w:color w:val="333333"/>
          <w:shd w:val="clear" w:color="auto" w:fill="FFFFFF"/>
        </w:rPr>
        <w:t> </w:t>
      </w:r>
      <w:r w:rsidRPr="008C3271">
        <w:rPr>
          <w:color w:val="333333"/>
          <w:shd w:val="clear" w:color="auto" w:fill="FFFFFF"/>
        </w:rPr>
        <w:t xml:space="preserve">систему только в формате </w:t>
      </w:r>
      <w:proofErr w:type="spellStart"/>
      <w:r w:rsidRPr="008C3271">
        <w:rPr>
          <w:color w:val="333333"/>
          <w:shd w:val="clear" w:color="auto" w:fill="FFFFFF"/>
        </w:rPr>
        <w:t>csv</w:t>
      </w:r>
      <w:proofErr w:type="spellEnd"/>
      <w:r w:rsidRPr="008C3271">
        <w:rPr>
          <w:color w:val="333333"/>
          <w:shd w:val="clear" w:color="auto" w:fill="FFFFFF"/>
        </w:rPr>
        <w:t>. Информация, которую школа получает</w:t>
      </w:r>
      <w:r w:rsidRPr="008C3271">
        <w:rPr>
          <w:rStyle w:val="apple-converted-space"/>
          <w:color w:val="333333"/>
          <w:shd w:val="clear" w:color="auto" w:fill="FFFFFF"/>
        </w:rPr>
        <w:t> </w:t>
      </w:r>
      <w:r w:rsidRPr="008C3271">
        <w:rPr>
          <w:rStyle w:val="a4"/>
          <w:color w:val="333333"/>
          <w:shd w:val="clear" w:color="auto" w:fill="FFFFFF"/>
        </w:rPr>
        <w:t>из</w:t>
      </w:r>
      <w:r w:rsidRPr="008C3271">
        <w:rPr>
          <w:rStyle w:val="apple-converted-space"/>
          <w:color w:val="333333"/>
          <w:shd w:val="clear" w:color="auto" w:fill="FFFFFF"/>
        </w:rPr>
        <w:t> </w:t>
      </w:r>
      <w:r w:rsidRPr="008C3271">
        <w:rPr>
          <w:color w:val="333333"/>
          <w:shd w:val="clear" w:color="auto" w:fill="FFFFFF"/>
        </w:rPr>
        <w:t xml:space="preserve">системы, сформирована в </w:t>
      </w:r>
      <w:proofErr w:type="spellStart"/>
      <w:r w:rsidRPr="008C3271">
        <w:rPr>
          <w:color w:val="333333"/>
          <w:shd w:val="clear" w:color="auto" w:fill="FFFFFF"/>
        </w:rPr>
        <w:t>pdf</w:t>
      </w:r>
      <w:proofErr w:type="spellEnd"/>
      <w:r w:rsidRPr="008C3271">
        <w:rPr>
          <w:color w:val="333333"/>
          <w:shd w:val="clear" w:color="auto" w:fill="FFFFFF"/>
        </w:rPr>
        <w:t>.</w:t>
      </w:r>
      <w:r w:rsidRPr="008C3271">
        <w:rPr>
          <w:rStyle w:val="apple-converted-space"/>
          <w:color w:val="333333"/>
          <w:shd w:val="clear" w:color="auto" w:fill="FFFFFF"/>
        </w:rPr>
        <w:t> </w:t>
      </w:r>
      <w:r w:rsidRPr="008C3271">
        <w:rPr>
          <w:color w:val="333333"/>
          <w:shd w:val="clear" w:color="auto" w:fill="FFFFFF"/>
        </w:rPr>
        <w:br/>
        <w:t>Если Вы испытываете трудности при сдаче отчёта:</w:t>
      </w:r>
      <w:r w:rsidRPr="008C3271">
        <w:rPr>
          <w:rStyle w:val="apple-converted-space"/>
          <w:color w:val="333333"/>
          <w:shd w:val="clear" w:color="auto" w:fill="FFFFFF"/>
        </w:rPr>
        <w:t> </w:t>
      </w:r>
      <w:r w:rsidRPr="008C3271">
        <w:rPr>
          <w:color w:val="333333"/>
          <w:shd w:val="clear" w:color="auto" w:fill="FFFFFF"/>
        </w:rPr>
        <w:br/>
        <w:t>1. Проверьте правильность логина в файле. Логин, под которым сдаете отчет, должен совпадать с логином, внесенным в форму.</w:t>
      </w:r>
      <w:r w:rsidRPr="008C3271">
        <w:rPr>
          <w:rStyle w:val="apple-converted-space"/>
          <w:color w:val="333333"/>
          <w:shd w:val="clear" w:color="auto" w:fill="FFFFFF"/>
        </w:rPr>
        <w:t> </w:t>
      </w:r>
      <w:r w:rsidRPr="008C3271">
        <w:rPr>
          <w:color w:val="333333"/>
          <w:shd w:val="clear" w:color="auto" w:fill="FFFFFF"/>
        </w:rPr>
        <w:br/>
        <w:t>2. Проверьте, что формирование отчета завершено, т.е. на листе отчет появилось сообщение «Отчет готов к сохранению...».</w:t>
      </w:r>
      <w:r w:rsidRPr="008C3271">
        <w:rPr>
          <w:rStyle w:val="apple-converted-space"/>
          <w:color w:val="333333"/>
          <w:shd w:val="clear" w:color="auto" w:fill="FFFFFF"/>
        </w:rPr>
        <w:t> </w:t>
      </w:r>
      <w:r w:rsidRPr="008C3271">
        <w:rPr>
          <w:color w:val="333333"/>
          <w:shd w:val="clear" w:color="auto" w:fill="FFFFFF"/>
        </w:rPr>
        <w:br/>
        <w:t>3. Проверьте, что сохранили именно лист Отчет (</w:t>
      </w:r>
      <w:proofErr w:type="spellStart"/>
      <w:r w:rsidRPr="008C3271">
        <w:rPr>
          <w:color w:val="333333"/>
          <w:shd w:val="clear" w:color="auto" w:fill="FFFFFF"/>
        </w:rPr>
        <w:t>otchet</w:t>
      </w:r>
      <w:proofErr w:type="spellEnd"/>
      <w:r w:rsidRPr="008C3271">
        <w:rPr>
          <w:color w:val="333333"/>
          <w:shd w:val="clear" w:color="auto" w:fill="FFFFFF"/>
        </w:rPr>
        <w:t>).</w:t>
      </w:r>
      <w:r w:rsidRPr="008C3271">
        <w:rPr>
          <w:rStyle w:val="apple-converted-space"/>
          <w:color w:val="333333"/>
          <w:shd w:val="clear" w:color="auto" w:fill="FFFFFF"/>
        </w:rPr>
        <w:t> </w:t>
      </w:r>
      <w:r w:rsidRPr="008C3271">
        <w:rPr>
          <w:color w:val="333333"/>
          <w:shd w:val="clear" w:color="auto" w:fill="FFFFFF"/>
        </w:rPr>
        <w:br/>
        <w:t xml:space="preserve">4. Убедитесь, что отправляете отчет в формате </w:t>
      </w:r>
      <w:proofErr w:type="spellStart"/>
      <w:r w:rsidRPr="008C3271">
        <w:rPr>
          <w:color w:val="333333"/>
          <w:shd w:val="clear" w:color="auto" w:fill="FFFFFF"/>
        </w:rPr>
        <w:t>csv</w:t>
      </w:r>
      <w:proofErr w:type="spellEnd"/>
      <w:r w:rsidRPr="008C3271">
        <w:rPr>
          <w:color w:val="333333"/>
          <w:shd w:val="clear" w:color="auto" w:fill="FFFFFF"/>
        </w:rPr>
        <w:t xml:space="preserve"> (разделители-запятые).</w:t>
      </w:r>
      <w:r w:rsidRPr="008C3271">
        <w:rPr>
          <w:rStyle w:val="apple-converted-space"/>
          <w:color w:val="333333"/>
          <w:shd w:val="clear" w:color="auto" w:fill="FFFFFF"/>
        </w:rPr>
        <w:t> </w:t>
      </w:r>
      <w:r w:rsidRPr="008C3271">
        <w:rPr>
          <w:color w:val="333333"/>
          <w:shd w:val="clear" w:color="auto" w:fill="FFFFFF"/>
        </w:rPr>
        <w:br/>
        <w:t>Если проблема остается, см. раздел Инструкции “Решение проблем”.</w:t>
      </w:r>
    </w:p>
    <w:p w:rsidR="00FC08CD" w:rsidRPr="008C3271" w:rsidRDefault="00FC08CD">
      <w:pPr>
        <w:rPr>
          <w:rFonts w:ascii="Times New Roman" w:hAnsi="Times New Roman" w:cs="Times New Roman"/>
          <w:sz w:val="24"/>
          <w:szCs w:val="24"/>
        </w:rPr>
      </w:pPr>
    </w:p>
    <w:sectPr w:rsidR="00FC08CD" w:rsidRPr="008C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34C64"/>
    <w:multiLevelType w:val="multilevel"/>
    <w:tmpl w:val="A12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6"/>
    <w:rsid w:val="001559F6"/>
    <w:rsid w:val="008C3271"/>
    <w:rsid w:val="00FC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2B6D0-87F5-494D-BCAB-778EFF16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271"/>
    <w:rPr>
      <w:b/>
      <w:bCs/>
    </w:rPr>
  </w:style>
  <w:style w:type="character" w:customStyle="1" w:styleId="apple-converted-space">
    <w:name w:val="apple-converted-space"/>
    <w:basedOn w:val="a0"/>
    <w:rsid w:val="008C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Стаселович</dc:creator>
  <cp:keywords/>
  <dc:description/>
  <cp:lastModifiedBy>Галина Стаселович</cp:lastModifiedBy>
  <cp:revision>2</cp:revision>
  <dcterms:created xsi:type="dcterms:W3CDTF">2016-06-28T09:13:00Z</dcterms:created>
  <dcterms:modified xsi:type="dcterms:W3CDTF">2016-06-28T09:14:00Z</dcterms:modified>
</cp:coreProperties>
</file>